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1A4C" w14:textId="77777777" w:rsidR="0006129C" w:rsidRPr="00171928" w:rsidRDefault="0006129C" w:rsidP="009B0D2A">
      <w:pPr>
        <w:pStyle w:val="Heading1"/>
        <w:tabs>
          <w:tab w:val="left" w:pos="0"/>
        </w:tabs>
        <w:spacing w:before="0"/>
        <w:jc w:val="center"/>
        <w:rPr>
          <w:rFonts w:ascii="Cambria" w:hAnsi="Cambria" w:cstheme="minorHAnsi"/>
        </w:rPr>
        <w:sectPr w:rsidR="0006129C" w:rsidRPr="00171928" w:rsidSect="00B31FA9">
          <w:footerReference w:type="default" r:id="rId8"/>
          <w:pgSz w:w="12240" w:h="15840"/>
          <w:pgMar w:top="720" w:right="720" w:bottom="720" w:left="720" w:header="720" w:footer="720" w:gutter="0"/>
          <w:cols w:space="720"/>
          <w:docGrid w:linePitch="360"/>
        </w:sectPr>
      </w:pPr>
    </w:p>
    <w:p w14:paraId="49A3B62F" w14:textId="1D4B4F38" w:rsidR="00FA1B76" w:rsidRDefault="00FA1B76" w:rsidP="00FA1B76">
      <w:pPr>
        <w:pStyle w:val="Heading1"/>
        <w:spacing w:before="0"/>
        <w:jc w:val="center"/>
        <w:rPr>
          <w:rFonts w:ascii="Cambria" w:hAnsi="Cambria" w:cstheme="minorHAnsi"/>
        </w:rPr>
      </w:pPr>
      <w:r w:rsidRPr="00171928">
        <w:rPr>
          <w:rFonts w:ascii="Cambria" w:hAnsi="Cambria" w:cstheme="minorHAnsi"/>
        </w:rPr>
        <w:t xml:space="preserve">General Education </w:t>
      </w:r>
      <w:r w:rsidR="00191063">
        <w:rPr>
          <w:rFonts w:ascii="Cambria" w:hAnsi="Cambria" w:cstheme="minorHAnsi"/>
        </w:rPr>
        <w:t xml:space="preserve">Learning </w:t>
      </w:r>
      <w:r w:rsidR="00633F89">
        <w:rPr>
          <w:rFonts w:ascii="Cambria" w:hAnsi="Cambria" w:cstheme="minorHAnsi"/>
        </w:rPr>
        <w:t>Goals</w:t>
      </w:r>
      <w:r w:rsidR="003E6C24">
        <w:rPr>
          <w:rFonts w:ascii="Cambria" w:hAnsi="Cambria" w:cstheme="minorHAnsi"/>
        </w:rPr>
        <w:t xml:space="preserve"> and Principles</w:t>
      </w:r>
    </w:p>
    <w:p w14:paraId="3710B03E" w14:textId="64EE3D67" w:rsidR="00E27B2E" w:rsidRPr="00CC17DE" w:rsidRDefault="0059125B" w:rsidP="00191063">
      <w:pPr>
        <w:rPr>
          <w:rFonts w:ascii="Cambria" w:hAnsi="Cambria"/>
        </w:rPr>
        <w:sectPr w:rsidR="00E27B2E" w:rsidRPr="00CC17DE" w:rsidSect="00B31FA9">
          <w:type w:val="continuous"/>
          <w:pgSz w:w="12240" w:h="15840"/>
          <w:pgMar w:top="720" w:right="720" w:bottom="720" w:left="720" w:header="720" w:footer="720" w:gutter="0"/>
          <w:cols w:space="720"/>
          <w:docGrid w:linePitch="360"/>
        </w:sectPr>
      </w:pPr>
      <w:bookmarkStart w:id="0" w:name="Please_submit_this_sheet_for_each_propos"/>
      <w:bookmarkEnd w:id="0"/>
      <w:r w:rsidRPr="00CC17DE">
        <w:rPr>
          <w:rFonts w:ascii="Cambria" w:hAnsi="Cambria"/>
        </w:rPr>
        <w:t xml:space="preserve">Before you </w:t>
      </w:r>
      <w:r w:rsidR="00A9265C" w:rsidRPr="00CC17DE">
        <w:rPr>
          <w:rFonts w:ascii="Cambria" w:hAnsi="Cambria"/>
        </w:rPr>
        <w:t>begin</w:t>
      </w:r>
      <w:r w:rsidR="002844F2">
        <w:rPr>
          <w:rFonts w:ascii="Cambria" w:hAnsi="Cambria"/>
        </w:rPr>
        <w:t xml:space="preserve"> the submission of your new GE course or GE recertification,</w:t>
      </w:r>
      <w:r w:rsidR="00A9265C" w:rsidRPr="00CC17DE">
        <w:rPr>
          <w:rFonts w:ascii="Cambria" w:hAnsi="Cambria"/>
        </w:rPr>
        <w:t xml:space="preserve"> we strongly recommend</w:t>
      </w:r>
      <w:r w:rsidRPr="00CC17DE">
        <w:rPr>
          <w:rFonts w:ascii="Cambria" w:hAnsi="Cambria"/>
        </w:rPr>
        <w:t xml:space="preserve"> refe</w:t>
      </w:r>
      <w:r w:rsidR="00A9265C" w:rsidRPr="00CC17DE">
        <w:rPr>
          <w:rFonts w:ascii="Cambria" w:hAnsi="Cambria"/>
        </w:rPr>
        <w:t xml:space="preserve">rring </w:t>
      </w:r>
      <w:r w:rsidRPr="00CC17DE">
        <w:rPr>
          <w:rFonts w:ascii="Cambria" w:hAnsi="Cambria"/>
        </w:rPr>
        <w:t>to</w:t>
      </w:r>
      <w:r w:rsidR="0026363D">
        <w:rPr>
          <w:rFonts w:ascii="Cambria" w:hAnsi="Cambria"/>
        </w:rPr>
        <w:t xml:space="preserve"> the</w:t>
      </w:r>
      <w:r w:rsidR="00C87587">
        <w:rPr>
          <w:rFonts w:ascii="Cambria" w:hAnsi="Cambria"/>
        </w:rPr>
        <w:t xml:space="preserve"> provided</w:t>
      </w:r>
      <w:r w:rsidRPr="00CC17DE">
        <w:rPr>
          <w:rFonts w:ascii="Cambria" w:hAnsi="Cambria"/>
        </w:rPr>
        <w:t xml:space="preserve"> resources</w:t>
      </w:r>
      <w:r w:rsidR="0026363D">
        <w:rPr>
          <w:rFonts w:ascii="Cambria" w:hAnsi="Cambria"/>
        </w:rPr>
        <w:t xml:space="preserve"> to develop </w:t>
      </w:r>
      <w:r w:rsidR="002844F2">
        <w:rPr>
          <w:rFonts w:ascii="Cambria" w:hAnsi="Cambria"/>
        </w:rPr>
        <w:t xml:space="preserve">or refine </w:t>
      </w:r>
      <w:r w:rsidR="0026363D">
        <w:rPr>
          <w:rFonts w:ascii="Cambria" w:hAnsi="Cambria"/>
        </w:rPr>
        <w:t>your course learning outcomes, grading criteria, and syllabus.</w:t>
      </w:r>
    </w:p>
    <w:p w14:paraId="4842A9F1" w14:textId="7FEACE5F" w:rsidR="00E27B2E" w:rsidRPr="00E27B2E" w:rsidRDefault="00E27B2E" w:rsidP="00E27B2E">
      <w:pPr>
        <w:jc w:val="center"/>
        <w:rPr>
          <w:rFonts w:ascii="Cambria" w:hAnsi="Cambria"/>
          <w:b/>
          <w:bCs/>
        </w:rPr>
      </w:pPr>
      <w:r w:rsidRPr="00E27B2E">
        <w:rPr>
          <w:rFonts w:ascii="Cambria" w:hAnsi="Cambria"/>
          <w:b/>
          <w:bCs/>
        </w:rPr>
        <w:t>UCLA General Education Learning Goals</w:t>
      </w:r>
    </w:p>
    <w:p w14:paraId="57359861" w14:textId="74B2FAF3" w:rsidR="003E6C24" w:rsidRDefault="00000000" w:rsidP="0066345F">
      <w:pPr>
        <w:spacing w:after="0"/>
        <w:jc w:val="center"/>
        <w:rPr>
          <w:rFonts w:ascii="Cambria" w:hAnsi="Cambria"/>
          <w:b/>
          <w:bCs/>
        </w:rPr>
      </w:pPr>
      <w:hyperlink r:id="rId9" w:history="1">
        <w:r w:rsidR="00E27B2E" w:rsidRPr="00E27B2E">
          <w:rPr>
            <w:rStyle w:val="Hyperlink"/>
            <w:rFonts w:ascii="Cambria" w:hAnsi="Cambria"/>
          </w:rPr>
          <w:t>Arts &amp; Humanities Learning Goals</w:t>
        </w:r>
      </w:hyperlink>
      <w:r w:rsidR="003E6C24" w:rsidRPr="0066345F">
        <w:rPr>
          <w:rStyle w:val="Hyperlink"/>
          <w:rFonts w:ascii="Cambria" w:hAnsi="Cambria"/>
          <w:u w:val="none"/>
        </w:rPr>
        <w:t xml:space="preserve">      </w:t>
      </w:r>
      <w:hyperlink r:id="rId10" w:history="1">
        <w:r w:rsidR="00E27B2E" w:rsidRPr="00E27B2E">
          <w:rPr>
            <w:rStyle w:val="Hyperlink"/>
            <w:rFonts w:ascii="Cambria" w:hAnsi="Cambria"/>
          </w:rPr>
          <w:t>Scientific Inquiry Learning Goals</w:t>
        </w:r>
      </w:hyperlink>
      <w:r w:rsidR="003E6C24">
        <w:t xml:space="preserve">     </w:t>
      </w:r>
      <w:hyperlink r:id="rId11" w:history="1">
        <w:r w:rsidR="00E27B2E" w:rsidRPr="00E27B2E">
          <w:rPr>
            <w:rStyle w:val="Hyperlink"/>
            <w:rFonts w:ascii="Cambria" w:hAnsi="Cambria"/>
          </w:rPr>
          <w:t>Society &amp; Culture Learning Goals</w:t>
        </w:r>
      </w:hyperlink>
      <w:r w:rsidR="003E6C24">
        <w:rPr>
          <w:rFonts w:ascii="Cambria" w:hAnsi="Cambria"/>
          <w:b/>
          <w:bCs/>
        </w:rPr>
        <w:br/>
      </w:r>
    </w:p>
    <w:p w14:paraId="5F00B039" w14:textId="054F8889" w:rsidR="00947405" w:rsidRPr="00E24421" w:rsidRDefault="008C5F8D" w:rsidP="00CC17DE">
      <w:pPr>
        <w:jc w:val="center"/>
        <w:rPr>
          <w:rFonts w:ascii="Cambria" w:hAnsi="Cambria"/>
          <w:b/>
          <w:bCs/>
        </w:rPr>
      </w:pPr>
      <w:r>
        <w:rPr>
          <w:rFonts w:ascii="Cambria" w:hAnsi="Cambria"/>
          <w:b/>
          <w:bCs/>
        </w:rPr>
        <w:t xml:space="preserve">UCLA </w:t>
      </w:r>
      <w:r w:rsidR="00E24421" w:rsidRPr="00E24421">
        <w:rPr>
          <w:rFonts w:ascii="Cambria" w:hAnsi="Cambria"/>
          <w:b/>
          <w:bCs/>
        </w:rPr>
        <w:t>General Education Principles</w:t>
      </w:r>
    </w:p>
    <w:p w14:paraId="70FC6A5F" w14:textId="1F2D74A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rPr>
        <w:t>The GE Governance Committee urges all faculty to keep in mind the following set of general education principles as they re-evaluate old GE courses and conceptualize new ones</w:t>
      </w:r>
      <w:r w:rsidR="00316073">
        <w:rPr>
          <w:rFonts w:ascii="Cambria" w:hAnsi="Cambria"/>
        </w:rPr>
        <w:t xml:space="preserve"> that will engage students in active learning, both in the lecture hall and in the classroom.</w:t>
      </w:r>
      <w:r w:rsidRPr="00171928">
        <w:rPr>
          <w:rFonts w:ascii="Cambria" w:hAnsi="Cambria"/>
        </w:rPr>
        <w:t xml:space="preserve"> While these principles will apply in different ways to the varied GE courses submitted for inclusion in the foundation areas of knowledge, all courses designated for general education credit should aim to achieve several of the goals listed below.</w:t>
      </w:r>
    </w:p>
    <w:p w14:paraId="1BF4A090"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General Knowledge.</w:t>
      </w:r>
      <w:r w:rsidRPr="00171928">
        <w:rPr>
          <w:rFonts w:ascii="Cambria" w:hAnsi="Cambria"/>
        </w:rPr>
        <w:t xml:space="preserve"> GE courses should give students an ample spectrum of learning in the natural and social sciences, arts, and humanities. This knowledge should extend beyond facts to include theories, methodologies, and ways of knowing central to these intellectual domains.</w:t>
      </w:r>
    </w:p>
    <w:p w14:paraId="48458EF2"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Integrative Learning.</w:t>
      </w:r>
      <w:r w:rsidRPr="00171928">
        <w:rPr>
          <w:rFonts w:ascii="Cambria" w:hAnsi="Cambria"/>
        </w:rPr>
        <w:t xml:space="preserve"> Students should learn to compare and synthesize different disciplinary and theoretical perspectives in order to discover the ways in which contrasting approaches can illuminate a problem or set of issues. In revisiting their GE course offerings, departments may wish to consider interdepartmental course “linkages” or sequences that introduce students to the ways in which different disciplines address a common topic.</w:t>
      </w:r>
    </w:p>
    <w:p w14:paraId="31C02C2B" w14:textId="77777777"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Ethical Implications.</w:t>
      </w:r>
      <w:r w:rsidRPr="00171928">
        <w:rPr>
          <w:rFonts w:ascii="Cambria" w:hAnsi="Cambria"/>
        </w:rPr>
        <w:t xml:space="preserve"> General education courses should inform students about important issues and advances in the arts, humanities, and sciences and prepare them to evaluate ethically and critically the implications of these developments as citizens and leaders.</w:t>
      </w:r>
    </w:p>
    <w:p w14:paraId="7F259B5F" w14:textId="1A4613AD" w:rsidR="00947405" w:rsidRPr="00171928" w:rsidRDefault="00947405" w:rsidP="0006129C">
      <w:pPr>
        <w:pStyle w:val="BodyText"/>
        <w:tabs>
          <w:tab w:val="left" w:pos="2368"/>
          <w:tab w:val="left" w:pos="4528"/>
          <w:tab w:val="left" w:pos="6688"/>
        </w:tabs>
        <w:spacing w:before="143"/>
        <w:rPr>
          <w:rFonts w:ascii="Cambria" w:hAnsi="Cambria"/>
        </w:rPr>
      </w:pPr>
      <w:r w:rsidRPr="0066345F">
        <w:rPr>
          <w:rFonts w:ascii="Cambria" w:hAnsi="Cambria"/>
          <w:b/>
          <w:bCs/>
        </w:rPr>
        <w:t>Diversity.</w:t>
      </w:r>
      <w:r w:rsidRPr="00171928">
        <w:rPr>
          <w:rFonts w:ascii="Cambria" w:hAnsi="Cambria"/>
        </w:rPr>
        <w:t xml:space="preserve"> Students need to engage in general education courses that contextualize issues </w:t>
      </w:r>
      <w:r w:rsidR="001C3C74">
        <w:rPr>
          <w:rFonts w:ascii="Cambria" w:hAnsi="Cambria"/>
        </w:rPr>
        <w:t>such as</w:t>
      </w:r>
      <w:r w:rsidRPr="00171928">
        <w:rPr>
          <w:rFonts w:ascii="Cambria" w:hAnsi="Cambria"/>
        </w:rPr>
        <w:t xml:space="preserve"> race, ethnicity, gender</w:t>
      </w:r>
      <w:r w:rsidR="001C3C74">
        <w:rPr>
          <w:rFonts w:ascii="Cambria" w:hAnsi="Cambria"/>
        </w:rPr>
        <w:t>, sexuality, disability,</w:t>
      </w:r>
      <w:r w:rsidRPr="00171928">
        <w:rPr>
          <w:rFonts w:ascii="Cambria" w:hAnsi="Cambria"/>
        </w:rPr>
        <w:t xml:space="preserve"> and multicultural interactions worldwide. Such courses should provide a diversity of cultural perspectives with the aim of enhancing understanding and tolerance of difference while illuminating the values, ideas, and goals that individuals and groups hold in common.</w:t>
      </w:r>
      <w:r w:rsidR="001C3C74">
        <w:rPr>
          <w:rFonts w:ascii="Cambria" w:hAnsi="Cambria"/>
        </w:rPr>
        <w:t xml:space="preserve"> Instructors may also consider submitting their courses for consideration of the Diversity requirement. </w:t>
      </w:r>
    </w:p>
    <w:p w14:paraId="67DD7985" w14:textId="223FA83B" w:rsidR="00947405" w:rsidRPr="00171928" w:rsidRDefault="00947405" w:rsidP="0006129C">
      <w:pPr>
        <w:pStyle w:val="BodyText"/>
        <w:tabs>
          <w:tab w:val="left" w:pos="2368"/>
          <w:tab w:val="left" w:pos="4528"/>
          <w:tab w:val="left" w:pos="6688"/>
        </w:tabs>
        <w:spacing w:before="143"/>
        <w:rPr>
          <w:rFonts w:ascii="Cambria" w:hAnsi="Cambria"/>
        </w:rPr>
      </w:pPr>
      <w:r w:rsidRPr="00171928">
        <w:rPr>
          <w:rFonts w:ascii="Cambria" w:hAnsi="Cambria"/>
          <w:b/>
          <w:bCs/>
        </w:rPr>
        <w:t>Intellectual Skills.</w:t>
      </w:r>
      <w:r w:rsidRPr="00171928">
        <w:rPr>
          <w:rFonts w:ascii="Cambria" w:hAnsi="Cambria"/>
        </w:rPr>
        <w:t xml:space="preserve"> One of the central aims of general education courses is to strengthen the basic intellectual skills of students. Those skills are, in particular, the following:</w:t>
      </w:r>
    </w:p>
    <w:p w14:paraId="26D5EB58" w14:textId="161D5750" w:rsidR="00947405" w:rsidRPr="00171928" w:rsidRDefault="00947405" w:rsidP="00947405">
      <w:pPr>
        <w:pStyle w:val="BodyText"/>
        <w:numPr>
          <w:ilvl w:val="0"/>
          <w:numId w:val="10"/>
        </w:numPr>
        <w:tabs>
          <w:tab w:val="left" w:pos="2368"/>
          <w:tab w:val="left" w:pos="4528"/>
          <w:tab w:val="left" w:pos="6688"/>
        </w:tabs>
        <w:spacing w:before="143"/>
        <w:rPr>
          <w:rFonts w:ascii="Cambria" w:hAnsi="Cambria"/>
        </w:rPr>
      </w:pPr>
      <w:r w:rsidRPr="00171928">
        <w:rPr>
          <w:rFonts w:ascii="Cambria" w:hAnsi="Cambria"/>
          <w:b/>
          <w:bCs/>
        </w:rPr>
        <w:t>Critical thinking:</w:t>
      </w:r>
      <w:r w:rsidRPr="00171928">
        <w:rPr>
          <w:rFonts w:ascii="Cambria" w:hAnsi="Cambria"/>
        </w:rPr>
        <w:t xml:space="preserve"> The ability to make critical and logical assessments of the evidence, whether that evidence be texts, images, performances, or the findings of research.</w:t>
      </w:r>
    </w:p>
    <w:p w14:paraId="791772BD" w14:textId="77777777" w:rsidR="00947405"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Rhetorical effectiveness:</w:t>
      </w:r>
      <w:r w:rsidRPr="00171928">
        <w:rPr>
          <w:rFonts w:ascii="Cambria" w:hAnsi="Cambria"/>
        </w:rPr>
        <w:t xml:space="preserve"> The ability to frame and deliver a reasoned and persuasive argument in speech and writing.</w:t>
      </w:r>
    </w:p>
    <w:p w14:paraId="093EE4C4" w14:textId="77777777" w:rsidR="00401EC2"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Problem-solving:</w:t>
      </w:r>
      <w:r w:rsidRPr="00171928">
        <w:rPr>
          <w:rFonts w:ascii="Cambria" w:hAnsi="Cambria"/>
        </w:rPr>
        <w:t xml:space="preserve"> The ability to determine what knowledge is needed, how to acquire it, and how to use it in order to solve a problem.</w:t>
      </w:r>
    </w:p>
    <w:p w14:paraId="0290809B" w14:textId="08B5D64C" w:rsidR="00947405" w:rsidRPr="00171928" w:rsidRDefault="00947405" w:rsidP="00947405">
      <w:pPr>
        <w:pStyle w:val="BodyText"/>
        <w:numPr>
          <w:ilvl w:val="0"/>
          <w:numId w:val="10"/>
        </w:numPr>
        <w:tabs>
          <w:tab w:val="left" w:pos="2368"/>
          <w:tab w:val="left" w:pos="4528"/>
          <w:tab w:val="left" w:pos="6688"/>
        </w:tabs>
        <w:spacing w:before="143"/>
        <w:rPr>
          <w:rFonts w:ascii="Cambria" w:hAnsi="Cambria" w:cstheme="minorHAnsi"/>
          <w:b/>
          <w:bCs/>
        </w:rPr>
      </w:pPr>
      <w:r w:rsidRPr="00171928">
        <w:rPr>
          <w:rFonts w:ascii="Cambria" w:hAnsi="Cambria"/>
          <w:b/>
          <w:bCs/>
        </w:rPr>
        <w:t>Library and information literacy:</w:t>
      </w:r>
      <w:r w:rsidRPr="00171928">
        <w:rPr>
          <w:rFonts w:ascii="Cambria" w:hAnsi="Cambria"/>
        </w:rPr>
        <w:t xml:space="preserve"> The ability to search, select, organize, and manage relevant information from a variety of sources, both traditional and digital</w:t>
      </w:r>
      <w:r w:rsidR="00BA1CBD">
        <w:rPr>
          <w:rFonts w:ascii="Cambria" w:hAnsi="Cambria"/>
        </w:rPr>
        <w:t>.</w:t>
      </w:r>
    </w:p>
    <w:p w14:paraId="6838FCC5" w14:textId="50EEBA60" w:rsidR="00E27B2E" w:rsidRPr="00171928" w:rsidRDefault="00D72692" w:rsidP="007353C7">
      <w:pPr>
        <w:pStyle w:val="BodyText"/>
        <w:tabs>
          <w:tab w:val="left" w:pos="2368"/>
          <w:tab w:val="left" w:pos="4528"/>
          <w:tab w:val="left" w:pos="6688"/>
        </w:tabs>
        <w:spacing w:before="143"/>
        <w:rPr>
          <w:rFonts w:ascii="Cambria" w:hAnsi="Cambria" w:cstheme="minorHAnsi"/>
          <w:b/>
          <w:bCs/>
        </w:rPr>
        <w:sectPr w:rsidR="00E27B2E" w:rsidRPr="00171928" w:rsidSect="00B31FA9">
          <w:type w:val="continuous"/>
          <w:pgSz w:w="12240" w:h="15840"/>
          <w:pgMar w:top="720" w:right="720" w:bottom="720" w:left="720" w:header="720" w:footer="720" w:gutter="0"/>
          <w:cols w:space="720"/>
          <w:docGrid w:linePitch="360"/>
        </w:sectPr>
      </w:pPr>
      <w:r w:rsidRPr="00171928">
        <w:rPr>
          <w:rFonts w:ascii="Cambria" w:hAnsi="Cambria"/>
          <w:b/>
          <w:bCs/>
        </w:rPr>
        <w:t>A note on units:</w:t>
      </w:r>
      <w:r w:rsidR="001C3C74">
        <w:rPr>
          <w:rFonts w:ascii="Cambria" w:hAnsi="Cambria"/>
          <w:b/>
          <w:bCs/>
        </w:rPr>
        <w:t xml:space="preserve"> </w:t>
      </w:r>
      <w:r w:rsidR="001C3C74">
        <w:rPr>
          <w:rFonts w:ascii="Cambria" w:hAnsi="Cambria"/>
        </w:rPr>
        <w:t xml:space="preserve">Per </w:t>
      </w:r>
      <w:r w:rsidR="001C3C74" w:rsidRPr="0066345F">
        <w:rPr>
          <w:rFonts w:ascii="Cambria" w:hAnsi="Cambria"/>
        </w:rPr>
        <w:t>campus guidelines</w:t>
      </w:r>
      <w:r w:rsidR="001C3C74">
        <w:rPr>
          <w:rFonts w:ascii="Cambria" w:hAnsi="Cambria"/>
        </w:rPr>
        <w:t>, “[a]</w:t>
      </w:r>
      <w:r w:rsidR="001C3C74" w:rsidRPr="001C3C74">
        <w:rPr>
          <w:rFonts w:ascii="Cambria" w:hAnsi="Cambria"/>
        </w:rPr>
        <w:t>cademic work at UCLA is measured by units of credit, which are used to evaluate the amount of time a student has devoted to a particular subject and to determine a student’s class level</w:t>
      </w:r>
      <w:r w:rsidR="001C3C74">
        <w:rPr>
          <w:rFonts w:ascii="Cambria" w:hAnsi="Cambria"/>
        </w:rPr>
        <w:t>” and “[o]</w:t>
      </w:r>
      <w:r w:rsidR="001C3C74" w:rsidRPr="001C3C74">
        <w:rPr>
          <w:rFonts w:ascii="Cambria" w:hAnsi="Cambria"/>
        </w:rPr>
        <w:t>ne unit represents three hours of work per week per term by the student, including both class attendance and preparation</w:t>
      </w:r>
      <w:r w:rsidR="001C3C74">
        <w:rPr>
          <w:rFonts w:ascii="Cambria" w:hAnsi="Cambria"/>
        </w:rPr>
        <w:t>” (</w:t>
      </w:r>
      <w:hyperlink r:id="rId12" w:history="1">
        <w:r w:rsidR="001C3C74" w:rsidRPr="001C3C74">
          <w:rPr>
            <w:rStyle w:val="Hyperlink"/>
            <w:rFonts w:ascii="Cambria" w:hAnsi="Cambria"/>
          </w:rPr>
          <w:t>Registrar’s Office</w:t>
        </w:r>
      </w:hyperlink>
      <w:r w:rsidR="001C3C74">
        <w:rPr>
          <w:rFonts w:ascii="Cambria" w:hAnsi="Cambria"/>
        </w:rPr>
        <w:t>).</w:t>
      </w:r>
      <w:r w:rsidR="009B41E3" w:rsidRPr="00171928">
        <w:rPr>
          <w:rFonts w:ascii="Cambria" w:hAnsi="Cambria"/>
        </w:rPr>
        <w:t xml:space="preserve"> Consequently, students in a 5-unit GE course are expected to spend 15 hours a week engaged in work for that class (including in-class instruction and out-of-class preparation necessary to fulfill the course requirements).</w:t>
      </w:r>
      <w:r w:rsidR="005900C0">
        <w:rPr>
          <w:rFonts w:ascii="Cambria" w:hAnsi="Cambria" w:cstheme="minorHAnsi"/>
          <w:b/>
          <w:bCs/>
        </w:rPr>
        <w:t xml:space="preserve"> </w:t>
      </w:r>
      <w:r w:rsidR="005900C0" w:rsidRPr="007353C7">
        <w:rPr>
          <w:rFonts w:ascii="Cambria" w:hAnsi="Cambria" w:cstheme="minorHAnsi"/>
          <w:u w:val="single"/>
        </w:rPr>
        <w:t>All GE courses are 5 units, except for Scientific Inquiry without lab.</w:t>
      </w:r>
    </w:p>
    <w:p w14:paraId="6D460CAC" w14:textId="77777777" w:rsidR="00E27B2E" w:rsidRDefault="00E27B2E" w:rsidP="00E27B2E">
      <w:pPr>
        <w:pStyle w:val="Heading1"/>
        <w:spacing w:before="0" w:after="240"/>
        <w:jc w:val="center"/>
        <w:rPr>
          <w:rFonts w:ascii="Cambria" w:hAnsi="Cambria" w:cstheme="minorHAnsi"/>
        </w:rPr>
      </w:pPr>
      <w:bookmarkStart w:id="1" w:name="GE_Instructions_and_Checklist"/>
      <w:r>
        <w:rPr>
          <w:rFonts w:ascii="Cambria" w:hAnsi="Cambria" w:cstheme="minorHAnsi"/>
        </w:rPr>
        <w:lastRenderedPageBreak/>
        <w:t>GE Course Proposal Instructions and Checklist</w:t>
      </w:r>
    </w:p>
    <w:bookmarkEnd w:id="1"/>
    <w:p w14:paraId="33610D09" w14:textId="7CBB8559" w:rsidR="00E27B2E" w:rsidRPr="0066345F" w:rsidRDefault="003E6C24" w:rsidP="0066345F">
      <w:pPr>
        <w:rPr>
          <w:rFonts w:ascii="Cambria" w:hAnsi="Cambria" w:cs="Times New Roman"/>
          <w:i/>
          <w:iCs/>
        </w:rPr>
      </w:pPr>
      <w:r w:rsidRPr="0066345F">
        <w:rPr>
          <w:rFonts w:ascii="Cambria" w:hAnsi="Cambria" w:cs="Times New Roman"/>
        </w:rPr>
        <w:t xml:space="preserve">The GEGC is a subcommittee of the Undergraduate Council (UgC). Final approval terminates with the UgC. </w:t>
      </w:r>
      <w:r w:rsidR="00DB6D08">
        <w:rPr>
          <w:rFonts w:ascii="Cambria" w:hAnsi="Cambria"/>
        </w:rPr>
        <w:t xml:space="preserve">To get started with the process, </w:t>
      </w:r>
      <w:r w:rsidR="009C0F52">
        <w:rPr>
          <w:rFonts w:ascii="Cambria" w:hAnsi="Cambria"/>
        </w:rPr>
        <w:t xml:space="preserve">upload </w:t>
      </w:r>
      <w:r w:rsidR="00E27B2E" w:rsidRPr="0066345F">
        <w:rPr>
          <w:rFonts w:ascii="Cambria" w:hAnsi="Cambria"/>
        </w:rPr>
        <w:t xml:space="preserve">the following </w:t>
      </w:r>
      <w:r w:rsidR="00A74628">
        <w:rPr>
          <w:rFonts w:ascii="Cambria" w:hAnsi="Cambria"/>
        </w:rPr>
        <w:t>three</w:t>
      </w:r>
      <w:r w:rsidR="00A74628" w:rsidRPr="0066345F">
        <w:rPr>
          <w:rFonts w:ascii="Cambria" w:hAnsi="Cambria"/>
        </w:rPr>
        <w:t xml:space="preserve"> </w:t>
      </w:r>
      <w:r w:rsidR="00E27B2E" w:rsidRPr="0066345F">
        <w:rPr>
          <w:rFonts w:ascii="Cambria" w:hAnsi="Cambria"/>
        </w:rPr>
        <w:t xml:space="preserve">documents </w:t>
      </w:r>
      <w:r w:rsidR="009C0F52">
        <w:rPr>
          <w:rFonts w:ascii="Cambria" w:hAnsi="Cambria"/>
        </w:rPr>
        <w:t>to the corresponding course in the Course and Curriculum Management System (CMS)</w:t>
      </w:r>
      <w:r w:rsidR="00A74628">
        <w:rPr>
          <w:rFonts w:ascii="Cambria" w:hAnsi="Cambria"/>
        </w:rPr>
        <w:t xml:space="preserve">. </w:t>
      </w:r>
      <w:r w:rsidR="00A74628" w:rsidRPr="007353C7">
        <w:rPr>
          <w:rFonts w:ascii="Cambria" w:hAnsi="Cambria"/>
          <w:i/>
          <w:iCs/>
        </w:rPr>
        <w:t xml:space="preserve">For courses undergoing recertification, please see specific </w:t>
      </w:r>
      <w:r w:rsidR="00A74628">
        <w:rPr>
          <w:rFonts w:ascii="Cambria" w:hAnsi="Cambria"/>
          <w:i/>
          <w:iCs/>
        </w:rPr>
        <w:t>instructions</w:t>
      </w:r>
      <w:r w:rsidR="00A74628" w:rsidRPr="007353C7">
        <w:rPr>
          <w:rFonts w:ascii="Cambria" w:hAnsi="Cambria"/>
          <w:i/>
          <w:iCs/>
        </w:rPr>
        <w:t xml:space="preserve"> on the GEGC website.</w:t>
      </w:r>
    </w:p>
    <w:p w14:paraId="2D3DD123" w14:textId="77777777" w:rsidR="00E27B2E" w:rsidRDefault="00E27B2E" w:rsidP="00E27B2E">
      <w:pPr>
        <w:pStyle w:val="BodyText"/>
        <w:tabs>
          <w:tab w:val="left" w:pos="2368"/>
          <w:tab w:val="left" w:pos="4528"/>
          <w:tab w:val="left" w:pos="6688"/>
        </w:tabs>
        <w:spacing w:before="143"/>
        <w:rPr>
          <w:rFonts w:ascii="Cambria" w:hAnsi="Cambria" w:cstheme="minorHAnsi"/>
          <w:b/>
          <w:bCs/>
        </w:rPr>
      </w:pPr>
      <w:r>
        <w:rPr>
          <w:rFonts w:ascii="Cambria" w:hAnsi="Cambria" w:cstheme="minorHAnsi"/>
        </w:rPr>
        <w:t xml:space="preserve">1. </w:t>
      </w:r>
      <w:r>
        <w:rPr>
          <w:rFonts w:ascii="Cambria" w:hAnsi="Cambria" w:cstheme="minorHAnsi"/>
          <w:b/>
          <w:bCs/>
        </w:rPr>
        <w:t>Syllabus</w:t>
      </w:r>
      <w:r w:rsidRPr="00253C26">
        <w:rPr>
          <w:rFonts w:ascii="Cambria" w:hAnsi="Cambria" w:cstheme="minorHAnsi"/>
          <w:b/>
          <w:bCs/>
        </w:rPr>
        <w:t xml:space="preserve"> </w:t>
      </w:r>
    </w:p>
    <w:p w14:paraId="378CEE67" w14:textId="77777777" w:rsidR="00E27B2E" w:rsidRPr="00171928" w:rsidRDefault="00E27B2E" w:rsidP="00E27B2E">
      <w:pPr>
        <w:pStyle w:val="BodyText"/>
        <w:tabs>
          <w:tab w:val="left" w:pos="2368"/>
          <w:tab w:val="left" w:pos="4528"/>
          <w:tab w:val="left" w:pos="6688"/>
        </w:tabs>
        <w:spacing w:before="143"/>
        <w:ind w:left="720"/>
        <w:rPr>
          <w:rFonts w:ascii="Cambria" w:hAnsi="Cambria" w:cstheme="minorHAnsi"/>
        </w:rPr>
      </w:pPr>
      <w:r>
        <w:rPr>
          <w:rFonts w:ascii="Cambria" w:hAnsi="Cambria" w:cstheme="minorHAnsi"/>
          <w:b/>
          <w:bCs/>
        </w:rPr>
        <w:t>Required Syllabus Components</w:t>
      </w:r>
    </w:p>
    <w:p w14:paraId="34A2B238" w14:textId="22B68285" w:rsidR="00E27B2E" w:rsidRPr="00D72692" w:rsidRDefault="00000000"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561758433"/>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 </w:t>
      </w:r>
      <w:r w:rsidR="00C87587">
        <w:rPr>
          <w:rFonts w:ascii="Cambria" w:hAnsi="Cambria" w:cstheme="minorHAnsi"/>
        </w:rPr>
        <w:t xml:space="preserve">1-2 </w:t>
      </w:r>
      <w:r w:rsidR="00E27B2E" w:rsidRPr="00D72692">
        <w:rPr>
          <w:rFonts w:ascii="Cambria" w:hAnsi="Cambria" w:cstheme="minorHAnsi"/>
        </w:rPr>
        <w:t>paragraph description of the course.</w:t>
      </w:r>
    </w:p>
    <w:p w14:paraId="609BEF26" w14:textId="5116DA8D" w:rsidR="00E27B2E" w:rsidRPr="00D72692" w:rsidRDefault="00000000"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563863525"/>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Pr>
          <w:rFonts w:ascii="Cambria" w:hAnsi="Cambria" w:cstheme="minorHAnsi"/>
        </w:rPr>
        <w:t xml:space="preserve"> Measurable s</w:t>
      </w:r>
      <w:r w:rsidR="00E27B2E" w:rsidRPr="00D72692">
        <w:rPr>
          <w:rFonts w:ascii="Cambria" w:hAnsi="Cambria" w:cstheme="minorHAnsi"/>
        </w:rPr>
        <w:t xml:space="preserve">tudent </w:t>
      </w:r>
      <w:hyperlink r:id="rId13" w:history="1">
        <w:r w:rsidR="00E27B2E" w:rsidRPr="003E5885">
          <w:rPr>
            <w:rStyle w:val="Hyperlink"/>
            <w:rFonts w:ascii="Cambria" w:hAnsi="Cambria" w:cstheme="minorHAnsi"/>
          </w:rPr>
          <w:t>learning outcomes</w:t>
        </w:r>
      </w:hyperlink>
      <w:r w:rsidR="00E27B2E">
        <w:rPr>
          <w:rFonts w:ascii="Cambria" w:hAnsi="Cambria" w:cstheme="minorHAnsi"/>
        </w:rPr>
        <w:t xml:space="preserve"> that incorporate </w:t>
      </w:r>
      <w:r w:rsidR="00C87587">
        <w:rPr>
          <w:rFonts w:ascii="Cambria" w:hAnsi="Cambria" w:cstheme="minorHAnsi"/>
        </w:rPr>
        <w:t xml:space="preserve">selected foundation area learning goals </w:t>
      </w:r>
    </w:p>
    <w:p w14:paraId="593278B8" w14:textId="5CFF51CB" w:rsidR="00E27B2E" w:rsidRPr="00253C26" w:rsidRDefault="00000000" w:rsidP="00E27B2E">
      <w:pPr>
        <w:pStyle w:val="BodyText"/>
        <w:tabs>
          <w:tab w:val="left" w:pos="2368"/>
          <w:tab w:val="left" w:pos="4528"/>
          <w:tab w:val="left" w:pos="6688"/>
        </w:tabs>
        <w:ind w:left="720"/>
        <w:rPr>
          <w:rFonts w:ascii="Cambria" w:hAnsi="Cambria" w:cstheme="minorHAnsi"/>
          <w:i/>
          <w:iCs/>
        </w:rPr>
      </w:pPr>
      <w:sdt>
        <w:sdtPr>
          <w:rPr>
            <w:rFonts w:ascii="Cambria" w:hAnsi="Cambria" w:cstheme="minorHAnsi"/>
          </w:rPr>
          <w:id w:val="-115377085"/>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Pr>
          <w:rFonts w:ascii="Cambria" w:hAnsi="Cambria" w:cstheme="minorHAnsi"/>
        </w:rPr>
        <w:t xml:space="preserve"> Statement</w:t>
      </w:r>
      <w:r w:rsidR="00E27B2E" w:rsidRPr="00D72692">
        <w:rPr>
          <w:rFonts w:ascii="Cambria" w:hAnsi="Cambria" w:cstheme="minorHAnsi"/>
        </w:rPr>
        <w:t xml:space="preserve"> that the course carries GE credits </w:t>
      </w:r>
      <w:r w:rsidR="00E27B2E">
        <w:rPr>
          <w:rFonts w:ascii="Cambria" w:hAnsi="Cambria" w:cstheme="minorHAnsi"/>
        </w:rPr>
        <w:t xml:space="preserve">and </w:t>
      </w:r>
      <w:r w:rsidR="00E27B2E" w:rsidRPr="00D72692">
        <w:rPr>
          <w:rFonts w:ascii="Cambria" w:hAnsi="Cambria" w:cstheme="minorHAnsi"/>
        </w:rPr>
        <w:t>list</w:t>
      </w:r>
      <w:r w:rsidR="00E27B2E">
        <w:rPr>
          <w:rFonts w:ascii="Cambria" w:hAnsi="Cambria" w:cstheme="minorHAnsi"/>
        </w:rPr>
        <w:t>s</w:t>
      </w:r>
      <w:r w:rsidR="00E27B2E" w:rsidRPr="00D72692">
        <w:rPr>
          <w:rFonts w:ascii="Cambria" w:hAnsi="Cambria" w:cstheme="minorHAnsi"/>
        </w:rPr>
        <w:t xml:space="preserve"> </w:t>
      </w:r>
      <w:r w:rsidR="00E27B2E">
        <w:rPr>
          <w:rFonts w:ascii="Cambria" w:hAnsi="Cambria" w:cstheme="minorHAnsi"/>
        </w:rPr>
        <w:t>relevant</w:t>
      </w:r>
      <w:r w:rsidR="00E27B2E" w:rsidRPr="00D72692">
        <w:rPr>
          <w:rFonts w:ascii="Cambria" w:hAnsi="Cambria" w:cstheme="minorHAnsi"/>
        </w:rPr>
        <w:t xml:space="preserve"> foundation area(s).</w:t>
      </w:r>
      <w:r w:rsidR="00E27B2E">
        <w:rPr>
          <w:rFonts w:ascii="Cambria" w:hAnsi="Cambria" w:cstheme="minorHAnsi"/>
        </w:rPr>
        <w:t xml:space="preserve"> </w:t>
      </w:r>
      <w:r w:rsidR="00E27B2E" w:rsidRPr="00D72692">
        <w:rPr>
          <w:rFonts w:ascii="Cambria" w:hAnsi="Cambria" w:cstheme="minorHAnsi"/>
        </w:rPr>
        <w:t>Please</w:t>
      </w:r>
      <w:r w:rsidR="00E27B2E">
        <w:rPr>
          <w:rFonts w:ascii="Cambria" w:hAnsi="Cambria" w:cstheme="minorHAnsi"/>
        </w:rPr>
        <w:t xml:space="preserve"> describe </w:t>
      </w:r>
      <w:r w:rsidR="00D12927">
        <w:rPr>
          <w:rFonts w:ascii="Cambria" w:hAnsi="Cambria" w:cstheme="minorHAnsi"/>
        </w:rPr>
        <w:t>(</w:t>
      </w:r>
      <w:r w:rsidR="00E27B2E">
        <w:rPr>
          <w:rFonts w:ascii="Cambria" w:hAnsi="Cambria" w:cstheme="minorHAnsi"/>
        </w:rPr>
        <w:t>for students</w:t>
      </w:r>
      <w:r w:rsidR="00D12927">
        <w:rPr>
          <w:rFonts w:ascii="Cambria" w:hAnsi="Cambria" w:cstheme="minorHAnsi"/>
        </w:rPr>
        <w:t>)</w:t>
      </w:r>
      <w:r w:rsidR="00E27B2E">
        <w:rPr>
          <w:rFonts w:ascii="Cambria" w:hAnsi="Cambria" w:cstheme="minorHAnsi"/>
        </w:rPr>
        <w:t xml:space="preserve"> the ways in which your course satisfies GE.</w:t>
      </w:r>
      <w:r w:rsidR="00E27B2E" w:rsidRPr="00D72692">
        <w:rPr>
          <w:rFonts w:ascii="Cambria" w:hAnsi="Cambria" w:cstheme="minorHAnsi"/>
        </w:rPr>
        <w:t xml:space="preserve"> </w:t>
      </w:r>
      <w:r w:rsidR="00E27B2E">
        <w:rPr>
          <w:rFonts w:ascii="Cambria" w:hAnsi="Cambria" w:cstheme="minorHAnsi"/>
        </w:rPr>
        <w:t>C</w:t>
      </w:r>
      <w:r w:rsidR="00E27B2E" w:rsidRPr="00D72692">
        <w:rPr>
          <w:rFonts w:ascii="Cambria" w:hAnsi="Cambria" w:cstheme="minorHAnsi"/>
        </w:rPr>
        <w:t>lick here for </w:t>
      </w:r>
      <w:hyperlink r:id="rId14" w:history="1">
        <w:r w:rsidR="00E27B2E" w:rsidRPr="00D72692">
          <w:rPr>
            <w:rStyle w:val="Hyperlink"/>
            <w:rFonts w:ascii="Cambria" w:hAnsi="Cambria" w:cstheme="minorHAnsi"/>
          </w:rPr>
          <w:t>sample text</w:t>
        </w:r>
      </w:hyperlink>
      <w:r w:rsidR="00E27B2E" w:rsidRPr="00D72692">
        <w:rPr>
          <w:rFonts w:ascii="Cambria" w:hAnsi="Cambria" w:cstheme="minorHAnsi"/>
        </w:rPr>
        <w:t>.</w:t>
      </w:r>
      <w:r w:rsidR="00E27B2E">
        <w:rPr>
          <w:rFonts w:ascii="Cambria" w:hAnsi="Cambria" w:cstheme="minorHAnsi"/>
        </w:rPr>
        <w:t xml:space="preserve"> </w:t>
      </w:r>
      <w:r w:rsidR="00E27B2E" w:rsidRPr="00253C26">
        <w:rPr>
          <w:rFonts w:ascii="Cambria" w:hAnsi="Cambria" w:cstheme="minorHAnsi"/>
          <w:i/>
          <w:iCs/>
        </w:rPr>
        <w:t>Note: the GE credits listed should reflect only those approved by GEGC and UgC.</w:t>
      </w:r>
    </w:p>
    <w:p w14:paraId="004E049D" w14:textId="37BED8FE" w:rsidR="00E27B2E" w:rsidRPr="00D72692" w:rsidRDefault="00000000"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2120279397"/>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An outline of proposed weekly </w:t>
      </w:r>
      <w:r w:rsidR="00316E1D">
        <w:rPr>
          <w:rFonts w:ascii="Cambria" w:hAnsi="Cambria" w:cstheme="minorHAnsi"/>
        </w:rPr>
        <w:t xml:space="preserve">readings and </w:t>
      </w:r>
      <w:r w:rsidR="00E27B2E" w:rsidRPr="00D72692">
        <w:rPr>
          <w:rFonts w:ascii="Cambria" w:hAnsi="Cambria" w:cstheme="minorHAnsi"/>
        </w:rPr>
        <w:t>lecture topics and, if appropriate, field trips, labs, or other experiential activities</w:t>
      </w:r>
    </w:p>
    <w:p w14:paraId="4C139F60" w14:textId="77777777" w:rsidR="00E27B2E" w:rsidRPr="00D72692" w:rsidRDefault="00000000"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369304562"/>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A </w:t>
      </w:r>
      <w:r w:rsidR="00E27B2E">
        <w:rPr>
          <w:rFonts w:ascii="Cambria" w:hAnsi="Cambria" w:cstheme="minorHAnsi"/>
        </w:rPr>
        <w:t>list of texts</w:t>
      </w:r>
      <w:r w:rsidR="00E27B2E" w:rsidRPr="00D72692">
        <w:rPr>
          <w:rFonts w:ascii="Cambria" w:hAnsi="Cambria" w:cstheme="minorHAnsi"/>
        </w:rPr>
        <w:t xml:space="preserve">, including </w:t>
      </w:r>
      <w:r w:rsidR="00E27B2E">
        <w:rPr>
          <w:rFonts w:ascii="Cambria" w:hAnsi="Cambria" w:cstheme="minorHAnsi"/>
        </w:rPr>
        <w:t xml:space="preserve">films and other </w:t>
      </w:r>
      <w:r w:rsidR="00E27B2E" w:rsidRPr="00FE5E0C">
        <w:rPr>
          <w:rFonts w:ascii="Cambria" w:hAnsi="Cambria" w:cstheme="minorHAnsi"/>
        </w:rPr>
        <w:t>media,</w:t>
      </w:r>
      <w:r w:rsidR="00E27B2E" w:rsidRPr="00D72692">
        <w:rPr>
          <w:rFonts w:ascii="Cambria" w:hAnsi="Cambria" w:cstheme="minorHAnsi"/>
        </w:rPr>
        <w:t xml:space="preserve"> if appropriate.</w:t>
      </w:r>
    </w:p>
    <w:p w14:paraId="27D60364" w14:textId="4244F4C7" w:rsidR="00E27B2E" w:rsidRPr="00D72692" w:rsidRDefault="00000000" w:rsidP="00E27B2E">
      <w:pPr>
        <w:pStyle w:val="BodyText"/>
        <w:tabs>
          <w:tab w:val="left" w:pos="2368"/>
          <w:tab w:val="left" w:pos="4528"/>
          <w:tab w:val="left" w:pos="6688"/>
        </w:tabs>
        <w:ind w:left="720"/>
        <w:rPr>
          <w:rFonts w:ascii="Cambria" w:hAnsi="Cambria" w:cstheme="minorHAnsi"/>
        </w:rPr>
      </w:pPr>
      <w:sdt>
        <w:sdtPr>
          <w:rPr>
            <w:rFonts w:ascii="Cambria" w:hAnsi="Cambria" w:cstheme="minorHAnsi"/>
          </w:rPr>
          <w:id w:val="1802580117"/>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 xml:space="preserve">Description of student assignments. </w:t>
      </w:r>
      <w:r w:rsidR="00C87587">
        <w:rPr>
          <w:rFonts w:ascii="Cambria" w:hAnsi="Cambria" w:cstheme="minorHAnsi"/>
        </w:rPr>
        <w:t>Include</w:t>
      </w:r>
      <w:r w:rsidR="00E27B2E" w:rsidRPr="00D72692">
        <w:rPr>
          <w:rFonts w:ascii="Cambria" w:hAnsi="Cambria" w:cstheme="minorHAnsi"/>
        </w:rPr>
        <w:t xml:space="preserve"> the nature of </w:t>
      </w:r>
      <w:r w:rsidR="00C87587">
        <w:rPr>
          <w:rFonts w:ascii="Cambria" w:hAnsi="Cambria" w:cstheme="minorHAnsi"/>
        </w:rPr>
        <w:t>each</w:t>
      </w:r>
      <w:r w:rsidR="00C87587" w:rsidRPr="00D72692">
        <w:rPr>
          <w:rFonts w:ascii="Cambria" w:hAnsi="Cambria" w:cstheme="minorHAnsi"/>
        </w:rPr>
        <w:t xml:space="preserve"> </w:t>
      </w:r>
      <w:r w:rsidR="00E27B2E" w:rsidRPr="00D72692">
        <w:rPr>
          <w:rFonts w:ascii="Cambria" w:hAnsi="Cambria" w:cstheme="minorHAnsi"/>
        </w:rPr>
        <w:t>assignment and its page length.</w:t>
      </w:r>
      <w:r w:rsidR="00E27B2E">
        <w:rPr>
          <w:rFonts w:ascii="Cambria" w:hAnsi="Cambria" w:cstheme="minorHAnsi"/>
        </w:rPr>
        <w:t xml:space="preserve"> </w:t>
      </w:r>
      <w:r w:rsidR="00E27B2E" w:rsidRPr="00253C26">
        <w:rPr>
          <w:rFonts w:ascii="Cambria" w:hAnsi="Cambria" w:cstheme="minorHAnsi"/>
          <w:i/>
          <w:iCs/>
        </w:rPr>
        <w:t xml:space="preserve">Note: you will be submitting a </w:t>
      </w:r>
      <w:r w:rsidR="00C87587">
        <w:rPr>
          <w:rFonts w:ascii="Cambria" w:hAnsi="Cambria" w:cstheme="minorHAnsi"/>
          <w:i/>
          <w:iCs/>
        </w:rPr>
        <w:t>stand-alone</w:t>
      </w:r>
      <w:r w:rsidR="00E27B2E">
        <w:rPr>
          <w:rFonts w:ascii="Cambria" w:hAnsi="Cambria" w:cstheme="minorHAnsi"/>
          <w:i/>
          <w:iCs/>
        </w:rPr>
        <w:t xml:space="preserve"> </w:t>
      </w:r>
      <w:r w:rsidR="00E27B2E" w:rsidRPr="00253C26">
        <w:rPr>
          <w:rFonts w:ascii="Cambria" w:hAnsi="Cambria" w:cstheme="minorHAnsi"/>
          <w:i/>
          <w:iCs/>
        </w:rPr>
        <w:t xml:space="preserve">sample assignment </w:t>
      </w:r>
      <w:r w:rsidR="00E27B2E">
        <w:rPr>
          <w:rFonts w:ascii="Cambria" w:hAnsi="Cambria" w:cstheme="minorHAnsi"/>
          <w:i/>
          <w:iCs/>
        </w:rPr>
        <w:t>as part of your submission.</w:t>
      </w:r>
      <w:r w:rsidR="00911D7B">
        <w:rPr>
          <w:rFonts w:ascii="Cambria" w:hAnsi="Cambria" w:cstheme="minorHAnsi"/>
          <w:i/>
          <w:iCs/>
        </w:rPr>
        <w:t xml:space="preserve"> </w:t>
      </w:r>
    </w:p>
    <w:p w14:paraId="584CC933" w14:textId="77777777" w:rsidR="00E27B2E" w:rsidRDefault="00000000" w:rsidP="00E27B2E">
      <w:pPr>
        <w:pStyle w:val="BodyText"/>
        <w:tabs>
          <w:tab w:val="left" w:pos="2368"/>
          <w:tab w:val="left" w:pos="4528"/>
          <w:tab w:val="left" w:pos="6688"/>
        </w:tabs>
        <w:ind w:left="720"/>
        <w:rPr>
          <w:rStyle w:val="Hyperlink"/>
          <w:rFonts w:ascii="Cambria" w:hAnsi="Cambria" w:cstheme="minorHAnsi"/>
        </w:rPr>
      </w:pPr>
      <w:sdt>
        <w:sdtPr>
          <w:rPr>
            <w:rFonts w:ascii="Cambria" w:hAnsi="Cambria" w:cstheme="minorHAnsi"/>
            <w:color w:val="0563C1" w:themeColor="hyperlink"/>
            <w:u w:val="single"/>
          </w:rPr>
          <w:id w:val="551361380"/>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Pr>
          <w:rFonts w:ascii="Cambria" w:hAnsi="Cambria" w:cstheme="minorHAnsi"/>
        </w:rPr>
        <w:t xml:space="preserve"> </w:t>
      </w:r>
      <w:r w:rsidR="00E27B2E" w:rsidRPr="00D72692">
        <w:rPr>
          <w:rFonts w:ascii="Cambria" w:hAnsi="Cambria" w:cstheme="minorHAnsi"/>
        </w:rPr>
        <w:t>Description of the grading policy, </w:t>
      </w:r>
      <w:r w:rsidR="00E27B2E" w:rsidRPr="00D72692">
        <w:rPr>
          <w:rFonts w:ascii="Cambria" w:hAnsi="Cambria" w:cstheme="minorHAnsi"/>
          <w:i/>
          <w:iCs/>
        </w:rPr>
        <w:t>specifically</w:t>
      </w:r>
      <w:r w:rsidR="00E27B2E" w:rsidRPr="00D72692">
        <w:rPr>
          <w:rFonts w:ascii="Cambria" w:hAnsi="Cambria" w:cstheme="minorHAnsi"/>
        </w:rPr>
        <w:t>, the percentage that each component carries in determining a student’s course grade. If participation is one of the grading components, please describe in detail how this grade will be assessed.</w:t>
      </w:r>
      <w:r w:rsidR="00E27B2E">
        <w:rPr>
          <w:rFonts w:ascii="Cambria" w:hAnsi="Cambria" w:cstheme="minorHAnsi"/>
        </w:rPr>
        <w:t xml:space="preserve"> </w:t>
      </w:r>
      <w:r w:rsidR="00E27B2E" w:rsidRPr="00D72692">
        <w:rPr>
          <w:rFonts w:ascii="Cambria" w:hAnsi="Cambria" w:cstheme="minorHAnsi"/>
        </w:rPr>
        <w:t>For sample participation rubrics, please click:</w:t>
      </w:r>
      <w:r w:rsidR="00E27B2E">
        <w:rPr>
          <w:rFonts w:ascii="Cambria" w:hAnsi="Cambria" w:cstheme="minorHAnsi"/>
        </w:rPr>
        <w:t xml:space="preserve"> </w:t>
      </w:r>
      <w:hyperlink r:id="rId15" w:history="1">
        <w:r w:rsidR="00E27B2E" w:rsidRPr="00D72692">
          <w:rPr>
            <w:rStyle w:val="Hyperlink"/>
            <w:rFonts w:ascii="Cambria" w:hAnsi="Cambria" w:cstheme="minorHAnsi"/>
          </w:rPr>
          <w:t>Arts &amp; Humanities and Society &amp; Culture</w:t>
        </w:r>
      </w:hyperlink>
      <w:r w:rsidR="00E27B2E">
        <w:rPr>
          <w:rFonts w:ascii="Cambria" w:hAnsi="Cambria" w:cstheme="minorHAnsi"/>
        </w:rPr>
        <w:t xml:space="preserve"> or </w:t>
      </w:r>
      <w:hyperlink r:id="rId16" w:history="1">
        <w:r w:rsidR="00E27B2E" w:rsidRPr="00D72692">
          <w:rPr>
            <w:rStyle w:val="Hyperlink"/>
            <w:rFonts w:ascii="Cambria" w:hAnsi="Cambria" w:cstheme="minorHAnsi"/>
          </w:rPr>
          <w:t>Foundations of Scientific Inquiry</w:t>
        </w:r>
      </w:hyperlink>
      <w:r w:rsidR="00E27B2E">
        <w:rPr>
          <w:rStyle w:val="Hyperlink"/>
          <w:rFonts w:ascii="Cambria" w:hAnsi="Cambria" w:cstheme="minorHAnsi"/>
        </w:rPr>
        <w:t>.</w:t>
      </w:r>
    </w:p>
    <w:p w14:paraId="14CF9A5F" w14:textId="77777777" w:rsidR="00E27B2E" w:rsidRDefault="00E27B2E" w:rsidP="00E27B2E">
      <w:pPr>
        <w:pStyle w:val="BodyText"/>
        <w:tabs>
          <w:tab w:val="left" w:pos="2368"/>
          <w:tab w:val="left" w:pos="4528"/>
          <w:tab w:val="left" w:pos="6688"/>
        </w:tabs>
        <w:ind w:left="720"/>
        <w:rPr>
          <w:rFonts w:ascii="Cambria" w:hAnsi="Cambria" w:cstheme="minorHAnsi"/>
        </w:rPr>
      </w:pPr>
    </w:p>
    <w:p w14:paraId="7B61F71D" w14:textId="240B4F4B" w:rsidR="00E27B2E" w:rsidRDefault="00E27B2E" w:rsidP="00E27B2E">
      <w:pPr>
        <w:pStyle w:val="BodyText"/>
        <w:tabs>
          <w:tab w:val="left" w:pos="2368"/>
          <w:tab w:val="left" w:pos="4528"/>
          <w:tab w:val="left" w:pos="6688"/>
        </w:tabs>
        <w:ind w:left="720"/>
        <w:rPr>
          <w:rFonts w:ascii="Cambria" w:hAnsi="Cambria" w:cstheme="minorHAnsi"/>
          <w:b/>
          <w:bCs/>
        </w:rPr>
      </w:pPr>
      <w:r w:rsidRPr="00A9271C">
        <w:rPr>
          <w:rFonts w:ascii="Cambria" w:hAnsi="Cambria" w:cstheme="minorHAnsi"/>
          <w:b/>
          <w:bCs/>
        </w:rPr>
        <w:t xml:space="preserve">Highly </w:t>
      </w:r>
      <w:r>
        <w:rPr>
          <w:rFonts w:ascii="Cambria" w:hAnsi="Cambria" w:cstheme="minorHAnsi"/>
          <w:b/>
          <w:bCs/>
        </w:rPr>
        <w:t>R</w:t>
      </w:r>
      <w:r w:rsidRPr="00A9271C">
        <w:rPr>
          <w:rFonts w:ascii="Cambria" w:hAnsi="Cambria" w:cstheme="minorHAnsi"/>
          <w:b/>
          <w:bCs/>
        </w:rPr>
        <w:t xml:space="preserve">ecommended </w:t>
      </w:r>
      <w:r w:rsidR="00316073">
        <w:rPr>
          <w:rFonts w:ascii="Cambria" w:hAnsi="Cambria" w:cstheme="minorHAnsi"/>
          <w:b/>
          <w:bCs/>
        </w:rPr>
        <w:t>Course</w:t>
      </w:r>
      <w:r w:rsidRPr="00A9271C">
        <w:rPr>
          <w:rFonts w:ascii="Cambria" w:hAnsi="Cambria" w:cstheme="minorHAnsi"/>
          <w:b/>
          <w:bCs/>
        </w:rPr>
        <w:t xml:space="preserve"> </w:t>
      </w:r>
      <w:r>
        <w:rPr>
          <w:rFonts w:ascii="Cambria" w:hAnsi="Cambria" w:cstheme="minorHAnsi"/>
          <w:b/>
          <w:bCs/>
        </w:rPr>
        <w:t>C</w:t>
      </w:r>
      <w:r w:rsidRPr="00A9271C">
        <w:rPr>
          <w:rFonts w:ascii="Cambria" w:hAnsi="Cambria" w:cstheme="minorHAnsi"/>
          <w:b/>
          <w:bCs/>
        </w:rPr>
        <w:t>omponents</w:t>
      </w:r>
      <w:r w:rsidR="00E15FC2">
        <w:rPr>
          <w:rFonts w:ascii="Cambria" w:hAnsi="Cambria" w:cstheme="minorHAnsi"/>
          <w:b/>
          <w:bCs/>
        </w:rPr>
        <w:t xml:space="preserve"> </w:t>
      </w:r>
    </w:p>
    <w:p w14:paraId="3BC3CFF1" w14:textId="5DD0E320" w:rsidR="00316073" w:rsidRPr="00316073" w:rsidRDefault="00000000" w:rsidP="00316073">
      <w:pPr>
        <w:spacing w:after="0" w:line="240" w:lineRule="auto"/>
        <w:ind w:left="720"/>
        <w:rPr>
          <w:rFonts w:ascii="Cambria" w:hAnsi="Cambria" w:cstheme="minorHAnsi"/>
          <w:color w:val="0563C1" w:themeColor="hyperlink"/>
          <w:u w:val="single"/>
        </w:rPr>
      </w:pPr>
      <w:sdt>
        <w:sdtPr>
          <w:rPr>
            <w:rFonts w:ascii="MS Gothic" w:eastAsia="MS Gothic" w:hAnsi="MS Gothic" w:cstheme="minorHAnsi"/>
          </w:rPr>
          <w:id w:val="427629763"/>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sidRPr="00191063">
        <w:rPr>
          <w:rFonts w:ascii="Cambria" w:hAnsi="Cambria" w:cstheme="minorHAnsi"/>
        </w:rPr>
        <w:t xml:space="preserve"> </w:t>
      </w:r>
      <w:r w:rsidR="00316073">
        <w:rPr>
          <w:rFonts w:ascii="Cambria" w:hAnsi="Cambria" w:cstheme="minorHAnsi"/>
        </w:rPr>
        <w:t>Utilize</w:t>
      </w:r>
      <w:r w:rsidR="00D12927">
        <w:rPr>
          <w:rFonts w:ascii="Cambria" w:hAnsi="Cambria" w:cstheme="minorHAnsi"/>
        </w:rPr>
        <w:t xml:space="preserve"> the</w:t>
      </w:r>
      <w:r w:rsidR="00E27B2E">
        <w:rPr>
          <w:rFonts w:ascii="Cambria" w:hAnsi="Cambria" w:cstheme="minorHAnsi"/>
        </w:rPr>
        <w:t xml:space="preserve"> </w:t>
      </w:r>
      <w:hyperlink r:id="rId17" w:history="1">
        <w:r w:rsidR="00E27B2E" w:rsidRPr="00191063">
          <w:rPr>
            <w:rStyle w:val="Hyperlink"/>
            <w:rFonts w:ascii="Cambria" w:hAnsi="Cambria" w:cstheme="minorHAnsi"/>
          </w:rPr>
          <w:t>Inclusive Syllabus Template</w:t>
        </w:r>
      </w:hyperlink>
      <w:r w:rsidR="00316073" w:rsidRPr="00316073">
        <w:rPr>
          <w:rStyle w:val="Hyperlink"/>
          <w:rFonts w:ascii="Cambria" w:hAnsi="Cambria" w:cstheme="minorHAnsi"/>
          <w:color w:val="auto"/>
          <w:u w:val="none"/>
        </w:rPr>
        <w:t xml:space="preserve"> </w:t>
      </w:r>
      <w:r w:rsidR="009E5CD3">
        <w:rPr>
          <w:rStyle w:val="Hyperlink"/>
          <w:rFonts w:ascii="Cambria" w:hAnsi="Cambria" w:cstheme="minorHAnsi"/>
          <w:color w:val="auto"/>
          <w:u w:val="none"/>
        </w:rPr>
        <w:t xml:space="preserve">and/or the </w:t>
      </w:r>
      <w:hyperlink r:id="rId18" w:history="1">
        <w:r w:rsidR="009E5CD3" w:rsidRPr="00FC367B">
          <w:rPr>
            <w:rStyle w:val="Hyperlink"/>
            <w:rFonts w:ascii="Cambria" w:hAnsi="Cambria" w:cstheme="minorHAnsi"/>
          </w:rPr>
          <w:t>Inclusive Syllabus Design guide</w:t>
        </w:r>
      </w:hyperlink>
      <w:r w:rsidR="009E5CD3" w:rsidRPr="00FC367B">
        <w:rPr>
          <w:rFonts w:ascii="Cambria" w:hAnsi="Cambria" w:cstheme="minorHAnsi"/>
        </w:rPr>
        <w:t xml:space="preserve"> created by the Center for Education Innovation &amp; Learning in the Sciences (CEILS)</w:t>
      </w:r>
    </w:p>
    <w:p w14:paraId="007AB741" w14:textId="51404D7F" w:rsidR="00E27B2E" w:rsidRDefault="00000000" w:rsidP="00316073">
      <w:pPr>
        <w:pStyle w:val="BodyText"/>
        <w:tabs>
          <w:tab w:val="left" w:pos="2368"/>
          <w:tab w:val="left" w:pos="4528"/>
          <w:tab w:val="left" w:pos="6688"/>
        </w:tabs>
        <w:ind w:left="720"/>
        <w:rPr>
          <w:rStyle w:val="Hyperlink"/>
          <w:rFonts w:ascii="Cambria" w:hAnsi="Cambria" w:cstheme="minorHAnsi"/>
        </w:rPr>
      </w:pPr>
      <w:sdt>
        <w:sdtPr>
          <w:rPr>
            <w:rFonts w:ascii="Cambria" w:hAnsi="Cambria" w:cstheme="minorHAnsi"/>
            <w:color w:val="0563C1" w:themeColor="hyperlink"/>
            <w:u w:val="single"/>
          </w:rPr>
          <w:id w:val="-1328977289"/>
          <w14:checkbox>
            <w14:checked w14:val="0"/>
            <w14:checkedState w14:val="2612" w14:font="MS Gothic"/>
            <w14:uncheckedState w14:val="2610" w14:font="MS Gothic"/>
          </w14:checkbox>
        </w:sdtPr>
        <w:sdtContent>
          <w:r w:rsidR="0092599C" w:rsidRPr="0092599C">
            <w:rPr>
              <w:rFonts w:ascii="Segoe UI Symbol" w:eastAsia="MS Gothic" w:hAnsi="Segoe UI Symbol" w:cs="Segoe UI Symbol"/>
            </w:rPr>
            <w:t>☐</w:t>
          </w:r>
        </w:sdtContent>
      </w:sdt>
      <w:r w:rsidR="0092599C" w:rsidRPr="0092599C">
        <w:rPr>
          <w:rFonts w:ascii="Cambria" w:hAnsi="Cambria" w:cstheme="minorHAnsi"/>
        </w:rPr>
        <w:t xml:space="preserve"> Include on syllabus: </w:t>
      </w:r>
      <w:hyperlink r:id="rId19" w:history="1">
        <w:r w:rsidR="0092599C">
          <w:rPr>
            <w:rStyle w:val="Hyperlink"/>
            <w:rFonts w:ascii="Cambria" w:hAnsi="Cambria" w:cstheme="minorHAnsi"/>
          </w:rPr>
          <w:t>Land acknowledgement</w:t>
        </w:r>
      </w:hyperlink>
      <w:r w:rsidR="00316073">
        <w:rPr>
          <w:rFonts w:ascii="Cambria" w:hAnsi="Cambria" w:cstheme="minorHAnsi"/>
        </w:rPr>
        <w:t>, d</w:t>
      </w:r>
      <w:r w:rsidR="00E27B2E">
        <w:rPr>
          <w:rFonts w:ascii="Cambria" w:hAnsi="Cambria" w:cstheme="minorHAnsi"/>
        </w:rPr>
        <w:t xml:space="preserve">escription </w:t>
      </w:r>
      <w:r w:rsidR="00316073">
        <w:rPr>
          <w:rFonts w:ascii="Cambria" w:hAnsi="Cambria" w:cstheme="minorHAnsi"/>
        </w:rPr>
        <w:t xml:space="preserve">of </w:t>
      </w:r>
      <w:hyperlink r:id="rId20" w:history="1">
        <w:r w:rsidR="00E27B2E" w:rsidRPr="003E5885">
          <w:rPr>
            <w:rStyle w:val="Hyperlink"/>
            <w:rFonts w:ascii="Cambria" w:hAnsi="Cambria" w:cstheme="minorHAnsi"/>
          </w:rPr>
          <w:t>academic integrity</w:t>
        </w:r>
      </w:hyperlink>
      <w:r w:rsidR="00316073">
        <w:rPr>
          <w:rFonts w:ascii="Cambria" w:hAnsi="Cambria" w:cstheme="minorHAnsi"/>
        </w:rPr>
        <w:t>, d</w:t>
      </w:r>
      <w:r w:rsidR="00E27B2E">
        <w:rPr>
          <w:rFonts w:ascii="Cambria" w:hAnsi="Cambria" w:cstheme="minorHAnsi"/>
        </w:rPr>
        <w:t xml:space="preserve">escription </w:t>
      </w:r>
      <w:r w:rsidR="00316073">
        <w:rPr>
          <w:rFonts w:ascii="Cambria" w:hAnsi="Cambria" w:cstheme="minorHAnsi"/>
        </w:rPr>
        <w:t>of</w:t>
      </w:r>
      <w:r w:rsidR="00E27B2E">
        <w:rPr>
          <w:rFonts w:ascii="Cambria" w:hAnsi="Cambria" w:cstheme="minorHAnsi"/>
        </w:rPr>
        <w:t xml:space="preserve"> </w:t>
      </w:r>
      <w:hyperlink r:id="rId21" w:history="1">
        <w:r w:rsidR="00E27B2E" w:rsidRPr="00C87587">
          <w:rPr>
            <w:rStyle w:val="Hyperlink"/>
            <w:rFonts w:ascii="Cambria" w:hAnsi="Cambria" w:cstheme="minorHAnsi"/>
          </w:rPr>
          <w:t>Title IX</w:t>
        </w:r>
      </w:hyperlink>
      <w:r w:rsidR="00316073">
        <w:rPr>
          <w:rFonts w:ascii="Cambria" w:hAnsi="Cambria" w:cstheme="minorHAnsi"/>
        </w:rPr>
        <w:t xml:space="preserve">, and </w:t>
      </w:r>
      <w:hyperlink r:id="rId22" w:history="1">
        <w:r w:rsidR="00316073">
          <w:rPr>
            <w:rStyle w:val="Hyperlink"/>
            <w:rFonts w:ascii="Cambria" w:hAnsi="Cambria" w:cstheme="minorHAnsi"/>
          </w:rPr>
          <w:t>a</w:t>
        </w:r>
        <w:r w:rsidR="00E27B2E" w:rsidRPr="00FE5E0C">
          <w:rPr>
            <w:rStyle w:val="Hyperlink"/>
            <w:rFonts w:ascii="Cambria" w:hAnsi="Cambria" w:cstheme="minorHAnsi"/>
          </w:rPr>
          <w:t xml:space="preserve"> list of student success and wellness resources</w:t>
        </w:r>
      </w:hyperlink>
      <w:r w:rsidR="00EA5194" w:rsidRPr="00EA5194">
        <w:rPr>
          <w:rStyle w:val="Hyperlink"/>
          <w:rFonts w:ascii="Cambria" w:hAnsi="Cambria" w:cstheme="minorHAnsi"/>
          <w:u w:val="none"/>
        </w:rPr>
        <w:t xml:space="preserve">  </w:t>
      </w:r>
      <w:r w:rsidR="00EA5194" w:rsidRPr="00EA5194">
        <w:rPr>
          <w:rFonts w:ascii="Cambria" w:hAnsi="Cambria" w:cstheme="minorHAnsi"/>
        </w:rPr>
        <w:t>(Could also be posted on BruinLearn)</w:t>
      </w:r>
    </w:p>
    <w:p w14:paraId="792731B5" w14:textId="23ED81BE" w:rsidR="00316073" w:rsidRPr="00316073" w:rsidRDefault="00000000" w:rsidP="00316073">
      <w:pPr>
        <w:pStyle w:val="BodyText"/>
        <w:tabs>
          <w:tab w:val="left" w:pos="2368"/>
          <w:tab w:val="left" w:pos="4528"/>
          <w:tab w:val="left" w:pos="6688"/>
        </w:tabs>
        <w:ind w:left="720"/>
        <w:rPr>
          <w:rFonts w:ascii="Cambria" w:hAnsi="Cambria" w:cstheme="minorHAnsi"/>
        </w:rPr>
      </w:pPr>
      <w:sdt>
        <w:sdtPr>
          <w:rPr>
            <w:rFonts w:ascii="Cambria" w:hAnsi="Cambria" w:cstheme="minorHAnsi"/>
          </w:rPr>
          <w:id w:val="-1294436384"/>
          <w14:checkbox>
            <w14:checked w14:val="0"/>
            <w14:checkedState w14:val="2612" w14:font="MS Gothic"/>
            <w14:uncheckedState w14:val="2610" w14:font="MS Gothic"/>
          </w14:checkbox>
        </w:sdtPr>
        <w:sdtContent>
          <w:r w:rsidR="00316073">
            <w:rPr>
              <w:rFonts w:ascii="MS Gothic" w:eastAsia="MS Gothic" w:hAnsi="MS Gothic" w:cstheme="minorHAnsi" w:hint="eastAsia"/>
            </w:rPr>
            <w:t>☐</w:t>
          </w:r>
        </w:sdtContent>
      </w:sdt>
      <w:r w:rsidR="00316073" w:rsidRPr="00316073">
        <w:rPr>
          <w:rFonts w:ascii="Cambria" w:eastAsia="MS Gothic" w:hAnsi="Cambria" w:cstheme="minorHAnsi"/>
        </w:rPr>
        <w:t xml:space="preserve"> Practice</w:t>
      </w:r>
      <w:hyperlink r:id="rId23" w:history="1">
        <w:r w:rsidR="00316073" w:rsidRPr="0092599C">
          <w:rPr>
            <w:rStyle w:val="Hyperlink"/>
            <w:rFonts w:ascii="Cambria" w:eastAsia="MS Gothic" w:hAnsi="Cambria" w:cstheme="minorHAnsi"/>
          </w:rPr>
          <w:t xml:space="preserve"> active teaching methods</w:t>
        </w:r>
      </w:hyperlink>
      <w:r w:rsidR="009E5CD3">
        <w:rPr>
          <w:rFonts w:ascii="Cambria" w:eastAsia="MS Gothic" w:hAnsi="Cambria" w:cstheme="minorHAnsi"/>
        </w:rPr>
        <w:t xml:space="preserve"> in the classroom and lecture hall</w:t>
      </w:r>
    </w:p>
    <w:p w14:paraId="65EC7015" w14:textId="77777777" w:rsidR="00316073" w:rsidRPr="000D0A9B" w:rsidRDefault="00316073" w:rsidP="00E27B2E">
      <w:pPr>
        <w:pStyle w:val="BodyText"/>
        <w:tabs>
          <w:tab w:val="left" w:pos="2368"/>
          <w:tab w:val="left" w:pos="4528"/>
          <w:tab w:val="left" w:pos="6688"/>
        </w:tabs>
        <w:rPr>
          <w:rFonts w:ascii="Cambria" w:hAnsi="Cambria" w:cstheme="minorHAnsi"/>
          <w:b/>
          <w:bCs/>
        </w:rPr>
      </w:pPr>
    </w:p>
    <w:p w14:paraId="4AE1EF79" w14:textId="77777777" w:rsidR="00E27B2E" w:rsidRDefault="00E27B2E" w:rsidP="00E27B2E">
      <w:pPr>
        <w:pStyle w:val="BodyText"/>
        <w:tabs>
          <w:tab w:val="left" w:pos="2368"/>
          <w:tab w:val="left" w:pos="4528"/>
          <w:tab w:val="left" w:pos="6688"/>
        </w:tabs>
        <w:rPr>
          <w:rFonts w:ascii="Cambria" w:hAnsi="Cambria" w:cstheme="minorHAnsi"/>
          <w:b/>
          <w:bCs/>
        </w:rPr>
      </w:pPr>
      <w:r>
        <w:rPr>
          <w:rFonts w:ascii="Cambria" w:hAnsi="Cambria" w:cstheme="minorHAnsi"/>
        </w:rPr>
        <w:t xml:space="preserve">2. </w:t>
      </w:r>
      <w:r>
        <w:rPr>
          <w:rFonts w:ascii="Cambria" w:hAnsi="Cambria" w:cstheme="minorHAnsi"/>
          <w:b/>
          <w:bCs/>
        </w:rPr>
        <w:t>Sample Assignment(s)</w:t>
      </w:r>
    </w:p>
    <w:p w14:paraId="42FF4AED" w14:textId="67F3DCF1" w:rsidR="009F24BF" w:rsidRPr="00253C26" w:rsidRDefault="00000000" w:rsidP="009F24BF">
      <w:pPr>
        <w:pStyle w:val="BodyText"/>
        <w:tabs>
          <w:tab w:val="left" w:pos="2368"/>
          <w:tab w:val="left" w:pos="4528"/>
          <w:tab w:val="left" w:pos="6688"/>
        </w:tabs>
        <w:ind w:left="720"/>
        <w:rPr>
          <w:rFonts w:ascii="Cambria" w:hAnsi="Cambria" w:cstheme="minorHAnsi"/>
          <w:i/>
          <w:iCs/>
        </w:rPr>
      </w:pPr>
      <w:sdt>
        <w:sdtPr>
          <w:rPr>
            <w:rFonts w:ascii="Cambria" w:hAnsi="Cambria" w:cstheme="minorHAnsi"/>
          </w:rPr>
          <w:id w:val="1511105025"/>
          <w14:checkbox>
            <w14:checked w14:val="0"/>
            <w14:checkedState w14:val="2612" w14:font="MS Gothic"/>
            <w14:uncheckedState w14:val="2610" w14:font="MS Gothic"/>
          </w14:checkbox>
        </w:sdtPr>
        <w:sdtContent>
          <w:r w:rsidR="00E27B2E">
            <w:rPr>
              <w:rFonts w:ascii="MS Gothic" w:eastAsia="MS Gothic" w:hAnsi="MS Gothic" w:cstheme="minorHAnsi" w:hint="eastAsia"/>
            </w:rPr>
            <w:t>☐</w:t>
          </w:r>
        </w:sdtContent>
      </w:sdt>
      <w:r w:rsidR="00E27B2E" w:rsidRPr="004C5EA1">
        <w:rPr>
          <w:rFonts w:ascii="Cambria" w:hAnsi="Cambria" w:cstheme="minorHAnsi"/>
        </w:rPr>
        <w:t xml:space="preserve"> </w:t>
      </w:r>
      <w:r w:rsidR="00C87587">
        <w:rPr>
          <w:rFonts w:ascii="Cambria" w:hAnsi="Cambria" w:cstheme="minorHAnsi"/>
        </w:rPr>
        <w:t>S</w:t>
      </w:r>
      <w:r w:rsidR="00E27B2E" w:rsidRPr="004C5EA1">
        <w:rPr>
          <w:rFonts w:ascii="Cambria" w:hAnsi="Cambria" w:cstheme="minorHAnsi"/>
        </w:rPr>
        <w:t>ample</w:t>
      </w:r>
      <w:r w:rsidR="00E27B2E">
        <w:rPr>
          <w:rFonts w:ascii="Cambria" w:hAnsi="Cambria" w:cstheme="minorHAnsi"/>
        </w:rPr>
        <w:t xml:space="preserve"> </w:t>
      </w:r>
      <w:hyperlink r:id="rId24" w:history="1">
        <w:r w:rsidR="00256B19" w:rsidRPr="00A54312">
          <w:rPr>
            <w:rStyle w:val="Hyperlink"/>
            <w:rFonts w:ascii="Cambria" w:hAnsi="Cambria" w:cstheme="minorHAnsi"/>
          </w:rPr>
          <w:t xml:space="preserve">scaffolded writing </w:t>
        </w:r>
        <w:r w:rsidR="00E27B2E" w:rsidRPr="00A54312">
          <w:rPr>
            <w:rStyle w:val="Hyperlink"/>
            <w:rFonts w:ascii="Cambria" w:hAnsi="Cambria" w:cstheme="minorHAnsi"/>
          </w:rPr>
          <w:t>assignment</w:t>
        </w:r>
      </w:hyperlink>
      <w:r w:rsidR="00E27B2E" w:rsidRPr="004C5EA1">
        <w:rPr>
          <w:rFonts w:ascii="Cambria" w:hAnsi="Cambria" w:cstheme="minorHAnsi"/>
        </w:rPr>
        <w:t>, term paper</w:t>
      </w:r>
      <w:r w:rsidR="00256B19">
        <w:rPr>
          <w:rFonts w:ascii="Cambria" w:hAnsi="Cambria" w:cstheme="minorHAnsi"/>
        </w:rPr>
        <w:t xml:space="preserve">, </w:t>
      </w:r>
      <w:r w:rsidR="00E27B2E" w:rsidRPr="004C5EA1">
        <w:rPr>
          <w:rFonts w:ascii="Cambria" w:hAnsi="Cambria" w:cstheme="minorHAnsi"/>
        </w:rPr>
        <w:t>exam,</w:t>
      </w:r>
      <w:r w:rsidR="00E27B2E">
        <w:rPr>
          <w:rFonts w:ascii="Cambria" w:hAnsi="Cambria" w:cstheme="minorHAnsi"/>
        </w:rPr>
        <w:t xml:space="preserve"> </w:t>
      </w:r>
      <w:r w:rsidR="00E27B2E" w:rsidRPr="004C5EA1">
        <w:rPr>
          <w:rFonts w:ascii="Cambria" w:hAnsi="Cambria" w:cstheme="minorHAnsi"/>
        </w:rPr>
        <w:t>essay prompt, or other form of</w:t>
      </w:r>
      <w:r w:rsidR="00E27B2E">
        <w:rPr>
          <w:rFonts w:ascii="Cambria" w:hAnsi="Cambria" w:cstheme="minorHAnsi"/>
        </w:rPr>
        <w:t xml:space="preserve"> </w:t>
      </w:r>
      <w:r w:rsidR="00E27B2E" w:rsidRPr="004C5EA1">
        <w:rPr>
          <w:rFonts w:ascii="Cambria" w:hAnsi="Cambria" w:cstheme="minorHAnsi"/>
        </w:rPr>
        <w:t>assessment.</w:t>
      </w:r>
      <w:r w:rsidR="00E27B2E">
        <w:rPr>
          <w:rFonts w:ascii="Cambria" w:hAnsi="Cambria" w:cstheme="minorHAnsi"/>
          <w:b/>
          <w:bCs/>
        </w:rPr>
        <w:t xml:space="preserve"> </w:t>
      </w:r>
      <w:r w:rsidR="00E27B2E" w:rsidRPr="00253C26">
        <w:rPr>
          <w:rFonts w:ascii="Cambria" w:hAnsi="Cambria" w:cstheme="minorHAnsi"/>
          <w:i/>
          <w:iCs/>
        </w:rPr>
        <w:t xml:space="preserve">Note: The GEGC encourages instructors to be mindful of </w:t>
      </w:r>
      <w:r w:rsidR="00AB5767">
        <w:rPr>
          <w:rFonts w:ascii="Cambria" w:hAnsi="Cambria" w:cstheme="minorHAnsi"/>
          <w:i/>
          <w:iCs/>
        </w:rPr>
        <w:t xml:space="preserve">an appropriate </w:t>
      </w:r>
      <w:r w:rsidR="00E27B2E" w:rsidRPr="00253C26">
        <w:rPr>
          <w:rFonts w:ascii="Cambria" w:hAnsi="Cambria" w:cstheme="minorHAnsi"/>
          <w:i/>
          <w:iCs/>
        </w:rPr>
        <w:t xml:space="preserve">assignment workload for students and especially </w:t>
      </w:r>
      <w:r w:rsidR="009D1296">
        <w:rPr>
          <w:rFonts w:ascii="Cambria" w:hAnsi="Cambria" w:cstheme="minorHAnsi"/>
          <w:i/>
          <w:iCs/>
        </w:rPr>
        <w:t xml:space="preserve">for </w:t>
      </w:r>
      <w:r w:rsidR="00E27B2E" w:rsidRPr="00253C26">
        <w:rPr>
          <w:rFonts w:ascii="Cambria" w:hAnsi="Cambria" w:cstheme="minorHAnsi"/>
          <w:i/>
          <w:iCs/>
        </w:rPr>
        <w:t xml:space="preserve">TAs given that GE courses </w:t>
      </w:r>
      <w:r w:rsidR="009D1296">
        <w:rPr>
          <w:rFonts w:ascii="Cambria" w:hAnsi="Cambria" w:cstheme="minorHAnsi"/>
          <w:i/>
          <w:iCs/>
        </w:rPr>
        <w:t xml:space="preserve">often enroll hundreds of </w:t>
      </w:r>
      <w:r w:rsidR="009D1296" w:rsidRPr="003224CF">
        <w:rPr>
          <w:rFonts w:ascii="Cambria" w:hAnsi="Cambria" w:cstheme="minorHAnsi"/>
          <w:i/>
          <w:iCs/>
        </w:rPr>
        <w:t>students</w:t>
      </w:r>
      <w:r w:rsidR="00E27B2E" w:rsidRPr="003224CF">
        <w:rPr>
          <w:rFonts w:ascii="Cambria" w:hAnsi="Cambria" w:cstheme="minorHAnsi"/>
          <w:i/>
          <w:iCs/>
        </w:rPr>
        <w:t>.</w:t>
      </w:r>
      <w:r w:rsidR="00EA5194" w:rsidRPr="003224CF">
        <w:rPr>
          <w:rFonts w:ascii="Cambria" w:hAnsi="Cambria" w:cstheme="minorHAnsi"/>
          <w:i/>
          <w:iCs/>
        </w:rPr>
        <w:t xml:space="preserve"> </w:t>
      </w:r>
      <w:r w:rsidR="009F24BF" w:rsidRPr="003224CF">
        <w:rPr>
          <w:rFonts w:ascii="Cambria" w:hAnsi="Cambria" w:cstheme="minorHAnsi"/>
          <w:b/>
          <w:bCs/>
          <w:i/>
          <w:iCs/>
        </w:rPr>
        <w:t>Please include the academic integrity expectations and instructions for the assignment.</w:t>
      </w:r>
    </w:p>
    <w:p w14:paraId="7B9F9615" w14:textId="77777777" w:rsidR="00E27B2E" w:rsidRDefault="00E27B2E" w:rsidP="00E27B2E">
      <w:pPr>
        <w:pStyle w:val="BodyText"/>
        <w:tabs>
          <w:tab w:val="left" w:pos="2368"/>
          <w:tab w:val="left" w:pos="4528"/>
          <w:tab w:val="left" w:pos="6688"/>
        </w:tabs>
        <w:rPr>
          <w:rFonts w:ascii="Cambria" w:hAnsi="Cambria" w:cstheme="minorHAnsi"/>
        </w:rPr>
      </w:pPr>
    </w:p>
    <w:p w14:paraId="344DB0DF" w14:textId="38C46378" w:rsidR="00E27B2E" w:rsidRPr="00316E1D" w:rsidRDefault="00E27B2E" w:rsidP="00E27B2E">
      <w:pPr>
        <w:pStyle w:val="BodyText"/>
        <w:tabs>
          <w:tab w:val="left" w:pos="2368"/>
          <w:tab w:val="left" w:pos="4528"/>
          <w:tab w:val="left" w:pos="6688"/>
        </w:tabs>
        <w:rPr>
          <w:rStyle w:val="Hyperlink"/>
          <w:rFonts w:ascii="Cambria" w:hAnsi="Cambria" w:cstheme="minorHAnsi"/>
          <w:color w:val="auto"/>
          <w:u w:val="none"/>
        </w:rPr>
      </w:pPr>
      <w:r>
        <w:rPr>
          <w:rFonts w:ascii="Cambria" w:hAnsi="Cambria" w:cstheme="minorHAnsi"/>
        </w:rPr>
        <w:t xml:space="preserve">3. </w:t>
      </w:r>
      <w:hyperlink w:anchor="General_Education_Course_Proposal_Sheet" w:history="1">
        <w:r w:rsidRPr="00E27B2E">
          <w:rPr>
            <w:rStyle w:val="Hyperlink"/>
            <w:rFonts w:ascii="Cambria" w:hAnsi="Cambria" w:cstheme="minorHAnsi"/>
            <w:b/>
            <w:bCs/>
          </w:rPr>
          <w:t>General Education Course Proposal Sheet</w:t>
        </w:r>
      </w:hyperlink>
      <w:r w:rsidR="00316E1D" w:rsidRPr="00316E1D">
        <w:rPr>
          <w:rStyle w:val="Hyperlink"/>
          <w:rFonts w:ascii="Cambria" w:hAnsi="Cambria" w:cstheme="minorHAnsi"/>
          <w:b/>
          <w:bCs/>
          <w:u w:val="none"/>
        </w:rPr>
        <w:t xml:space="preserve"> </w:t>
      </w:r>
      <w:r w:rsidR="00316E1D" w:rsidRPr="00316E1D">
        <w:rPr>
          <w:rStyle w:val="Hyperlink"/>
          <w:rFonts w:ascii="Cambria" w:hAnsi="Cambria" w:cstheme="minorHAnsi"/>
          <w:color w:val="auto"/>
          <w:u w:val="none"/>
        </w:rPr>
        <w:t>(below)</w:t>
      </w:r>
    </w:p>
    <w:p w14:paraId="3EA3DECA" w14:textId="77777777" w:rsidR="00C87587" w:rsidRDefault="00C87587" w:rsidP="00E27B2E">
      <w:pPr>
        <w:pStyle w:val="BodyText"/>
        <w:tabs>
          <w:tab w:val="left" w:pos="2368"/>
          <w:tab w:val="left" w:pos="4528"/>
          <w:tab w:val="left" w:pos="6688"/>
        </w:tabs>
        <w:rPr>
          <w:rFonts w:ascii="Cambria" w:hAnsi="Cambria" w:cstheme="minorHAnsi"/>
          <w:b/>
          <w:bCs/>
        </w:rPr>
      </w:pPr>
    </w:p>
    <w:p w14:paraId="118848F6" w14:textId="77777777" w:rsidR="00E27B2E" w:rsidRPr="004C5EA1" w:rsidRDefault="00E27B2E" w:rsidP="00E27B2E">
      <w:pPr>
        <w:pStyle w:val="BodyText"/>
        <w:tabs>
          <w:tab w:val="left" w:pos="2368"/>
          <w:tab w:val="left" w:pos="4528"/>
          <w:tab w:val="left" w:pos="6688"/>
        </w:tabs>
        <w:rPr>
          <w:rFonts w:ascii="Cambria" w:hAnsi="Cambria" w:cstheme="minorHAnsi"/>
        </w:rPr>
      </w:pPr>
    </w:p>
    <w:p w14:paraId="1F9C5D63" w14:textId="240840A3" w:rsidR="008263AF" w:rsidRDefault="008263AF" w:rsidP="00E27B2E">
      <w:pPr>
        <w:pStyle w:val="BodyText"/>
        <w:tabs>
          <w:tab w:val="left" w:pos="990"/>
          <w:tab w:val="left" w:pos="2368"/>
          <w:tab w:val="left" w:pos="4528"/>
          <w:tab w:val="left" w:pos="6688"/>
        </w:tabs>
        <w:spacing w:before="143"/>
        <w:rPr>
          <w:rFonts w:ascii="Cambria" w:hAnsi="Cambria"/>
          <w:b/>
          <w:bCs/>
        </w:rPr>
      </w:pPr>
    </w:p>
    <w:p w14:paraId="1D901032" w14:textId="77777777" w:rsidR="00A74628" w:rsidRDefault="00A74628" w:rsidP="00E27B2E">
      <w:pPr>
        <w:pStyle w:val="BodyText"/>
        <w:tabs>
          <w:tab w:val="left" w:pos="990"/>
          <w:tab w:val="left" w:pos="2368"/>
          <w:tab w:val="left" w:pos="4528"/>
          <w:tab w:val="left" w:pos="6688"/>
        </w:tabs>
        <w:spacing w:before="143"/>
        <w:rPr>
          <w:rFonts w:ascii="Cambria" w:hAnsi="Cambria"/>
          <w:b/>
          <w:bCs/>
        </w:rPr>
      </w:pPr>
    </w:p>
    <w:p w14:paraId="25969EDD" w14:textId="77777777" w:rsidR="00A74628" w:rsidRDefault="00A74628" w:rsidP="00E27B2E">
      <w:pPr>
        <w:pStyle w:val="BodyText"/>
        <w:tabs>
          <w:tab w:val="left" w:pos="990"/>
          <w:tab w:val="left" w:pos="2368"/>
          <w:tab w:val="left" w:pos="4528"/>
          <w:tab w:val="left" w:pos="6688"/>
        </w:tabs>
        <w:spacing w:before="143"/>
        <w:rPr>
          <w:rFonts w:ascii="Cambria" w:hAnsi="Cambria"/>
          <w:b/>
          <w:bCs/>
        </w:rPr>
      </w:pPr>
    </w:p>
    <w:p w14:paraId="09650B76" w14:textId="77777777" w:rsidR="00A74628" w:rsidRDefault="00A74628" w:rsidP="00E27B2E">
      <w:pPr>
        <w:pStyle w:val="BodyText"/>
        <w:tabs>
          <w:tab w:val="left" w:pos="990"/>
          <w:tab w:val="left" w:pos="2368"/>
          <w:tab w:val="left" w:pos="4528"/>
          <w:tab w:val="left" w:pos="6688"/>
        </w:tabs>
        <w:spacing w:before="143"/>
        <w:rPr>
          <w:rFonts w:ascii="Cambria" w:hAnsi="Cambria"/>
          <w:b/>
          <w:bCs/>
        </w:rPr>
      </w:pPr>
    </w:p>
    <w:p w14:paraId="74E9715B" w14:textId="77777777" w:rsidR="00A74628" w:rsidRDefault="00A74628" w:rsidP="00E27B2E">
      <w:pPr>
        <w:pStyle w:val="BodyText"/>
        <w:tabs>
          <w:tab w:val="left" w:pos="990"/>
          <w:tab w:val="left" w:pos="2368"/>
          <w:tab w:val="left" w:pos="4528"/>
          <w:tab w:val="left" w:pos="6688"/>
        </w:tabs>
        <w:spacing w:before="143"/>
        <w:rPr>
          <w:rFonts w:ascii="Cambria" w:hAnsi="Cambria"/>
          <w:b/>
          <w:bCs/>
        </w:rPr>
      </w:pPr>
    </w:p>
    <w:p w14:paraId="043630C9" w14:textId="77777777" w:rsidR="00A74628" w:rsidRPr="005032D6" w:rsidRDefault="00A74628" w:rsidP="00E27B2E">
      <w:pPr>
        <w:pStyle w:val="BodyText"/>
        <w:tabs>
          <w:tab w:val="left" w:pos="990"/>
          <w:tab w:val="left" w:pos="2368"/>
          <w:tab w:val="left" w:pos="4528"/>
          <w:tab w:val="left" w:pos="6688"/>
        </w:tabs>
        <w:spacing w:before="143"/>
        <w:rPr>
          <w:rFonts w:ascii="Cambria" w:hAnsi="Cambria"/>
        </w:rPr>
      </w:pPr>
    </w:p>
    <w:p w14:paraId="695D3090" w14:textId="0BD25891" w:rsidR="008263AF" w:rsidRPr="008263AF" w:rsidRDefault="008263AF" w:rsidP="008263AF">
      <w:pPr>
        <w:pStyle w:val="Heading1"/>
        <w:spacing w:before="0"/>
        <w:jc w:val="center"/>
        <w:rPr>
          <w:rFonts w:ascii="Cambria" w:hAnsi="Cambria" w:cstheme="minorHAnsi"/>
        </w:rPr>
      </w:pPr>
      <w:bookmarkStart w:id="2" w:name="General_Education_Course_Proposal_Sheet"/>
      <w:r w:rsidRPr="008263AF">
        <w:rPr>
          <w:rFonts w:ascii="Cambria" w:hAnsi="Cambria" w:cstheme="minorHAnsi"/>
        </w:rPr>
        <w:lastRenderedPageBreak/>
        <w:t>General Education Course Proposal Sheet</w:t>
      </w:r>
    </w:p>
    <w:bookmarkEnd w:id="2"/>
    <w:p w14:paraId="3070D450" w14:textId="6BA4773E" w:rsidR="008263AF" w:rsidRPr="002844F2" w:rsidRDefault="008263AF" w:rsidP="007353C7">
      <w:pPr>
        <w:pStyle w:val="BodyText"/>
        <w:tabs>
          <w:tab w:val="left" w:pos="2368"/>
          <w:tab w:val="left" w:pos="4528"/>
          <w:tab w:val="left" w:pos="6688"/>
        </w:tabs>
        <w:spacing w:before="143" w:line="360" w:lineRule="auto"/>
        <w:rPr>
          <w:rFonts w:ascii="Cambria" w:eastAsiaTheme="minorHAnsi" w:hAnsi="Cambria" w:cstheme="minorBidi"/>
          <w:b/>
          <w:bCs/>
          <w:lang w:bidi="ar-SA"/>
        </w:rPr>
      </w:pPr>
      <w:r w:rsidRPr="003D469E">
        <w:rPr>
          <w:rFonts w:ascii="Cambria" w:eastAsiaTheme="minorHAnsi" w:hAnsi="Cambria" w:cstheme="minorBidi"/>
          <w:lang w:bidi="ar-SA"/>
        </w:rPr>
        <w:t>Department Name, Subject Area, Course Number, and Title</w:t>
      </w:r>
      <w:r>
        <w:rPr>
          <w:rFonts w:ascii="Cambria" w:eastAsiaTheme="minorHAnsi" w:hAnsi="Cambria" w:cstheme="minorBidi"/>
          <w:b/>
          <w:bCs/>
          <w:lang w:bidi="ar-SA"/>
        </w:rPr>
        <w:t xml:space="preserve"> </w:t>
      </w:r>
      <w:sdt>
        <w:sdtPr>
          <w:rPr>
            <w:rFonts w:ascii="Cambria" w:eastAsiaTheme="minorHAnsi" w:hAnsi="Cambria" w:cstheme="minorBidi"/>
            <w:b/>
            <w:bCs/>
            <w:lang w:bidi="ar-SA"/>
          </w:rPr>
          <w:id w:val="-1925246645"/>
          <w:placeholder>
            <w:docPart w:val="3BDC5283946F41F0BCDC1746BDB2DDCE"/>
          </w:placeholder>
          <w:showingPlcHdr/>
          <w:text w:multiLine="1"/>
        </w:sdtPr>
        <w:sdtContent>
          <w:r w:rsidRPr="00F27365">
            <w:rPr>
              <w:rStyle w:val="PlaceholderText"/>
            </w:rPr>
            <w:t>Click or tap here to enter text.</w:t>
          </w:r>
        </w:sdtContent>
      </w:sdt>
    </w:p>
    <w:p w14:paraId="738DE072" w14:textId="77777777" w:rsidR="008263AF" w:rsidRDefault="008263AF" w:rsidP="009C0F52">
      <w:pPr>
        <w:spacing w:line="360" w:lineRule="auto"/>
        <w:rPr>
          <w:rFonts w:ascii="Cambria" w:hAnsi="Cambria" w:cstheme="minorHAnsi"/>
        </w:rPr>
      </w:pPr>
      <w:r>
        <w:rPr>
          <w:rFonts w:ascii="Cambria" w:hAnsi="Cambria" w:cstheme="minorHAnsi"/>
        </w:rPr>
        <w:fldChar w:fldCharType="begin">
          <w:ffData>
            <w:name w:val="Check4"/>
            <w:enabled/>
            <w:calcOnExit w:val="0"/>
            <w:checkBox>
              <w:sizeAuto/>
              <w:default w:val="0"/>
              <w:checked w:val="0"/>
            </w:checkBox>
          </w:ffData>
        </w:fldChar>
      </w:r>
      <w:r>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Pr>
          <w:rFonts w:ascii="Cambria" w:hAnsi="Cambria" w:cstheme="minorHAnsi"/>
        </w:rPr>
        <w:fldChar w:fldCharType="end"/>
      </w:r>
      <w:r>
        <w:rPr>
          <w:rFonts w:ascii="Cambria" w:hAnsi="Cambria" w:cstheme="minorHAnsi"/>
        </w:rPr>
        <w:t xml:space="preserve"> New GE Course  </w:t>
      </w:r>
      <w:r>
        <w:rPr>
          <w:rFonts w:ascii="Cambria" w:hAnsi="Cambria" w:cstheme="minorHAnsi"/>
        </w:rPr>
        <w:fldChar w:fldCharType="begin">
          <w:ffData>
            <w:name w:val="Check4"/>
            <w:enabled/>
            <w:calcOnExit w:val="0"/>
            <w:checkBox>
              <w:sizeAuto/>
              <w:default w:val="0"/>
              <w:checked w:val="0"/>
            </w:checkBox>
          </w:ffData>
        </w:fldChar>
      </w:r>
      <w:r>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Pr>
          <w:rFonts w:ascii="Cambria" w:hAnsi="Cambria" w:cstheme="minorHAnsi"/>
        </w:rPr>
        <w:fldChar w:fldCharType="end"/>
      </w:r>
      <w:r>
        <w:rPr>
          <w:rFonts w:ascii="Cambria" w:hAnsi="Cambria" w:cstheme="minorHAnsi"/>
        </w:rPr>
        <w:t xml:space="preserve"> GE Recertification</w:t>
      </w:r>
    </w:p>
    <w:p w14:paraId="24E85806" w14:textId="77777777" w:rsidR="008263AF" w:rsidRPr="003D469E" w:rsidRDefault="008263AF" w:rsidP="008263AF">
      <w:pPr>
        <w:pStyle w:val="BodyText"/>
        <w:tabs>
          <w:tab w:val="left" w:pos="2368"/>
          <w:tab w:val="left" w:pos="4528"/>
          <w:tab w:val="left" w:pos="6688"/>
        </w:tabs>
        <w:spacing w:before="143"/>
        <w:rPr>
          <w:rFonts w:ascii="Cambria" w:hAnsi="Cambria" w:cstheme="minorHAnsi"/>
        </w:rPr>
      </w:pPr>
      <w:r w:rsidRPr="003D469E">
        <w:rPr>
          <w:rFonts w:ascii="Cambria" w:hAnsi="Cambria" w:cstheme="minorHAnsi"/>
        </w:rPr>
        <w:t>Please indicate the requested foundation areas and</w:t>
      </w:r>
      <w:r>
        <w:rPr>
          <w:rFonts w:ascii="Cambria" w:hAnsi="Cambria" w:cstheme="minorHAnsi"/>
        </w:rPr>
        <w:t xml:space="preserve"> their</w:t>
      </w:r>
      <w:r w:rsidRPr="003D469E">
        <w:rPr>
          <w:rFonts w:ascii="Cambria" w:hAnsi="Cambria" w:cstheme="minorHAnsi"/>
        </w:rPr>
        <w:t xml:space="preserve"> GE subcategories.</w:t>
      </w:r>
    </w:p>
    <w:p w14:paraId="00859328" w14:textId="77777777" w:rsidR="008263AF" w:rsidRPr="00171928" w:rsidRDefault="008263AF" w:rsidP="008263AF">
      <w:pPr>
        <w:pStyle w:val="BodyText"/>
        <w:tabs>
          <w:tab w:val="left" w:pos="2368"/>
          <w:tab w:val="left" w:pos="4528"/>
          <w:tab w:val="left" w:pos="6688"/>
        </w:tabs>
        <w:spacing w:before="143"/>
        <w:rPr>
          <w:rFonts w:ascii="Cambria" w:hAnsi="Cambria" w:cstheme="minorHAnsi"/>
        </w:rPr>
        <w:sectPr w:rsidR="008263AF" w:rsidRPr="00171928" w:rsidSect="00B31FA9">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XSpec="center" w:tblpY="160"/>
        <w:tblW w:w="10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410"/>
        <w:gridCol w:w="3410"/>
      </w:tblGrid>
      <w:tr w:rsidR="008263AF" w:rsidRPr="00171928" w14:paraId="487F6001" w14:textId="77777777" w:rsidTr="00896CC1">
        <w:trPr>
          <w:trHeight w:val="687"/>
        </w:trPr>
        <w:tc>
          <w:tcPr>
            <w:tcW w:w="3409" w:type="dxa"/>
          </w:tcPr>
          <w:p w14:paraId="1F6B291E" w14:textId="77777777" w:rsidR="008263AF" w:rsidRPr="003D469E" w:rsidRDefault="008263AF" w:rsidP="00D12927">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Arts and Humanities</w:t>
            </w:r>
          </w:p>
          <w:p w14:paraId="6D153798" w14:textId="77777777" w:rsidR="008263AF" w:rsidRPr="00171928" w:rsidRDefault="008263AF" w:rsidP="00896CC1">
            <w:pPr>
              <w:pStyle w:val="BodyText"/>
              <w:tabs>
                <w:tab w:val="left" w:pos="2368"/>
                <w:tab w:val="left" w:pos="4528"/>
                <w:tab w:val="left" w:pos="6688"/>
              </w:tabs>
              <w:spacing w:before="143"/>
              <w:rPr>
                <w:rFonts w:ascii="Cambria" w:hAnsi="Cambria"/>
              </w:rPr>
            </w:pPr>
            <w:r>
              <w:rPr>
                <w:rFonts w:ascii="Cambria" w:hAnsi="Cambria"/>
              </w:rPr>
              <w:fldChar w:fldCharType="begin">
                <w:ffData>
                  <w:name w:val="Check1"/>
                  <w:enabled/>
                  <w:calcOnExit w:val="0"/>
                  <w:checkBox>
                    <w:sizeAuto/>
                    <w:default w:val="0"/>
                  </w:checkBox>
                </w:ffData>
              </w:fldChar>
            </w:r>
            <w:bookmarkStart w:id="3" w:name="Check1"/>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bookmarkEnd w:id="3"/>
            <w:r>
              <w:rPr>
                <w:rFonts w:ascii="Cambria" w:hAnsi="Cambria"/>
              </w:rPr>
              <w:t xml:space="preserve"> </w:t>
            </w:r>
            <w:r w:rsidRPr="00171928">
              <w:rPr>
                <w:rFonts w:ascii="Cambria" w:hAnsi="Cambria"/>
              </w:rPr>
              <w:t>Literary Cultural Analysis</w:t>
            </w:r>
          </w:p>
          <w:p w14:paraId="6202A370" w14:textId="77777777" w:rsidR="008263AF" w:rsidRPr="00171928" w:rsidRDefault="008263AF" w:rsidP="00896CC1">
            <w:pPr>
              <w:pStyle w:val="BodyText"/>
              <w:tabs>
                <w:tab w:val="left" w:pos="2368"/>
                <w:tab w:val="left" w:pos="4528"/>
                <w:tab w:val="left" w:pos="6688"/>
              </w:tabs>
              <w:spacing w:before="143"/>
              <w:rPr>
                <w:rFonts w:ascii="Cambria" w:hAnsi="Cambria"/>
              </w:rPr>
            </w:pPr>
            <w:r>
              <w:rPr>
                <w:rFonts w:ascii="Cambria" w:hAnsi="Cambria"/>
              </w:rPr>
              <w:fldChar w:fldCharType="begin">
                <w:ffData>
                  <w:name w:val="Check2"/>
                  <w:enabled/>
                  <w:calcOnExit w:val="0"/>
                  <w:checkBox>
                    <w:sizeAuto/>
                    <w:default w:val="0"/>
                  </w:checkBox>
                </w:ffData>
              </w:fldChar>
            </w:r>
            <w:bookmarkStart w:id="4" w:name="Check2"/>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bookmarkEnd w:id="4"/>
            <w:r>
              <w:rPr>
                <w:rFonts w:ascii="Cambria" w:hAnsi="Cambria"/>
              </w:rPr>
              <w:t xml:space="preserve"> </w:t>
            </w:r>
            <w:r w:rsidRPr="00171928">
              <w:rPr>
                <w:rFonts w:ascii="Cambria" w:hAnsi="Cambria"/>
              </w:rPr>
              <w:t>Philosophic and Linguistic Analysis</w:t>
            </w:r>
          </w:p>
          <w:p w14:paraId="1A44E06C" w14:textId="77777777" w:rsidR="008263AF" w:rsidRPr="00171928" w:rsidRDefault="008263AF" w:rsidP="00896CC1">
            <w:pPr>
              <w:pStyle w:val="BodyText"/>
              <w:tabs>
                <w:tab w:val="left" w:pos="770"/>
              </w:tabs>
              <w:spacing w:before="143"/>
              <w:rPr>
                <w:rFonts w:ascii="Cambria" w:hAnsi="Cambria" w:cstheme="minorHAnsi"/>
              </w:rPr>
            </w:pPr>
            <w:r>
              <w:rPr>
                <w:rFonts w:ascii="Cambria" w:hAnsi="Cambria"/>
              </w:rPr>
              <w:fldChar w:fldCharType="begin">
                <w:ffData>
                  <w:name w:val="Check3"/>
                  <w:enabled/>
                  <w:calcOnExit w:val="0"/>
                  <w:checkBox>
                    <w:sizeAuto/>
                    <w:default w:val="0"/>
                  </w:checkBox>
                </w:ffData>
              </w:fldChar>
            </w:r>
            <w:bookmarkStart w:id="5" w:name="Check3"/>
            <w:r>
              <w:rPr>
                <w:rFonts w:ascii="Cambria" w:hAnsi="Cambria"/>
              </w:rPr>
              <w:instrText xml:space="preserve"> FORMCHECKBOX </w:instrText>
            </w:r>
            <w:r w:rsidR="00000000">
              <w:rPr>
                <w:rFonts w:ascii="Cambria" w:hAnsi="Cambria"/>
              </w:rPr>
            </w:r>
            <w:r w:rsidR="00000000">
              <w:rPr>
                <w:rFonts w:ascii="Cambria" w:hAnsi="Cambria"/>
              </w:rPr>
              <w:fldChar w:fldCharType="separate"/>
            </w:r>
            <w:r>
              <w:rPr>
                <w:rFonts w:ascii="Cambria" w:hAnsi="Cambria"/>
              </w:rPr>
              <w:fldChar w:fldCharType="end"/>
            </w:r>
            <w:bookmarkEnd w:id="5"/>
            <w:r>
              <w:rPr>
                <w:rFonts w:ascii="Cambria" w:hAnsi="Cambria"/>
              </w:rPr>
              <w:t xml:space="preserve"> </w:t>
            </w:r>
            <w:r w:rsidRPr="00171928">
              <w:rPr>
                <w:rFonts w:ascii="Cambria" w:hAnsi="Cambria"/>
              </w:rPr>
              <w:t>Visual and Performance Arts Analysis and Practice</w:t>
            </w:r>
          </w:p>
        </w:tc>
        <w:tc>
          <w:tcPr>
            <w:tcW w:w="3410" w:type="dxa"/>
          </w:tcPr>
          <w:p w14:paraId="5F6255D1" w14:textId="77777777" w:rsidR="008263AF" w:rsidRPr="003D469E" w:rsidRDefault="008263AF" w:rsidP="00896CC1">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Society &amp; Culture</w:t>
            </w:r>
          </w:p>
          <w:p w14:paraId="5A8310CF"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4"/>
                  <w:enabled/>
                  <w:calcOnExit w:val="0"/>
                  <w:checkBox>
                    <w:sizeAuto/>
                    <w:default w:val="0"/>
                    <w:checked w:val="0"/>
                  </w:checkBox>
                </w:ffData>
              </w:fldChar>
            </w:r>
            <w:bookmarkStart w:id="6" w:name="Check4"/>
            <w:r>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Pr>
                <w:rFonts w:ascii="Cambria" w:hAnsi="Cambria" w:cstheme="minorHAnsi"/>
              </w:rPr>
              <w:fldChar w:fldCharType="end"/>
            </w:r>
            <w:bookmarkEnd w:id="6"/>
            <w:r>
              <w:rPr>
                <w:rFonts w:ascii="Cambria" w:hAnsi="Cambria" w:cstheme="minorHAnsi"/>
              </w:rPr>
              <w:t xml:space="preserve"> </w:t>
            </w:r>
            <w:r w:rsidRPr="00171928">
              <w:rPr>
                <w:rFonts w:ascii="Cambria" w:hAnsi="Cambria" w:cstheme="minorHAnsi"/>
              </w:rPr>
              <w:t>Social Analysis</w:t>
            </w:r>
          </w:p>
          <w:p w14:paraId="7128C5E4"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5"/>
                  <w:enabled/>
                  <w:calcOnExit w:val="0"/>
                  <w:checkBox>
                    <w:sizeAuto/>
                    <w:default w:val="0"/>
                    <w:checked w:val="0"/>
                  </w:checkBox>
                </w:ffData>
              </w:fldChar>
            </w:r>
            <w:bookmarkStart w:id="7" w:name="Check5"/>
            <w:r>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Pr>
                <w:rFonts w:ascii="Cambria" w:hAnsi="Cambria" w:cstheme="minorHAnsi"/>
              </w:rPr>
              <w:fldChar w:fldCharType="end"/>
            </w:r>
            <w:bookmarkEnd w:id="7"/>
            <w:r>
              <w:rPr>
                <w:rFonts w:ascii="Cambria" w:hAnsi="Cambria" w:cstheme="minorHAnsi"/>
              </w:rPr>
              <w:t xml:space="preserve"> </w:t>
            </w:r>
            <w:r w:rsidRPr="00171928">
              <w:rPr>
                <w:rFonts w:ascii="Cambria" w:hAnsi="Cambria" w:cstheme="minorHAnsi"/>
              </w:rPr>
              <w:t>Historical Analysis</w:t>
            </w:r>
          </w:p>
        </w:tc>
        <w:tc>
          <w:tcPr>
            <w:tcW w:w="3410" w:type="dxa"/>
          </w:tcPr>
          <w:p w14:paraId="443C9CDC" w14:textId="77777777" w:rsidR="008263AF" w:rsidRPr="003D469E" w:rsidRDefault="008263AF" w:rsidP="00896CC1">
            <w:pPr>
              <w:pStyle w:val="BodyText"/>
              <w:tabs>
                <w:tab w:val="left" w:pos="2368"/>
                <w:tab w:val="left" w:pos="4528"/>
                <w:tab w:val="left" w:pos="6688"/>
              </w:tabs>
              <w:spacing w:before="143"/>
              <w:rPr>
                <w:rFonts w:ascii="Cambria" w:hAnsi="Cambria" w:cstheme="minorHAnsi"/>
                <w:b/>
                <w:bCs/>
              </w:rPr>
            </w:pPr>
            <w:r w:rsidRPr="003D469E">
              <w:rPr>
                <w:rFonts w:ascii="Cambria" w:hAnsi="Cambria" w:cstheme="minorHAnsi"/>
                <w:b/>
                <w:bCs/>
              </w:rPr>
              <w:t>Foundations of Scientific Inquiry</w:t>
            </w:r>
          </w:p>
          <w:p w14:paraId="645A8673"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6"/>
                  <w:enabled/>
                  <w:calcOnExit w:val="0"/>
                  <w:checkBox>
                    <w:sizeAuto/>
                    <w:default w:val="0"/>
                  </w:checkBox>
                </w:ffData>
              </w:fldChar>
            </w:r>
            <w:bookmarkStart w:id="8" w:name="Check6"/>
            <w:r>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Pr>
                <w:rFonts w:ascii="Cambria" w:hAnsi="Cambria" w:cstheme="minorHAnsi"/>
              </w:rPr>
              <w:fldChar w:fldCharType="end"/>
            </w:r>
            <w:bookmarkEnd w:id="8"/>
            <w:r>
              <w:rPr>
                <w:rFonts w:ascii="Cambria" w:hAnsi="Cambria" w:cstheme="minorHAnsi"/>
              </w:rPr>
              <w:t xml:space="preserve"> </w:t>
            </w:r>
            <w:r w:rsidRPr="00171928">
              <w:rPr>
                <w:rFonts w:ascii="Cambria" w:hAnsi="Cambria" w:cstheme="minorHAnsi"/>
              </w:rPr>
              <w:t>Life Science</w:t>
            </w:r>
          </w:p>
          <w:p w14:paraId="7FE4E482"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7"/>
                  <w:enabled/>
                  <w:calcOnExit w:val="0"/>
                  <w:checkBox>
                    <w:sizeAuto/>
                    <w:default w:val="0"/>
                  </w:checkBox>
                </w:ffData>
              </w:fldChar>
            </w:r>
            <w:bookmarkStart w:id="9" w:name="Check7"/>
            <w:r>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Pr>
                <w:rFonts w:ascii="Cambria" w:hAnsi="Cambria" w:cstheme="minorHAnsi"/>
              </w:rPr>
              <w:fldChar w:fldCharType="end"/>
            </w:r>
            <w:bookmarkEnd w:id="9"/>
            <w:r>
              <w:rPr>
                <w:rFonts w:ascii="Cambria" w:hAnsi="Cambria" w:cstheme="minorHAnsi"/>
              </w:rPr>
              <w:t xml:space="preserve"> </w:t>
            </w:r>
            <w:r w:rsidRPr="00171928">
              <w:rPr>
                <w:rFonts w:ascii="Cambria" w:hAnsi="Cambria" w:cstheme="minorHAnsi"/>
              </w:rPr>
              <w:t>Physical Science</w:t>
            </w:r>
          </w:p>
          <w:p w14:paraId="0B1F3D4D" w14:textId="77777777" w:rsidR="008263AF" w:rsidRPr="00171928" w:rsidRDefault="008263AF" w:rsidP="00896CC1">
            <w:pPr>
              <w:pStyle w:val="BodyText"/>
              <w:tabs>
                <w:tab w:val="left" w:pos="2368"/>
                <w:tab w:val="left" w:pos="4528"/>
                <w:tab w:val="left" w:pos="6688"/>
              </w:tabs>
              <w:spacing w:before="143"/>
              <w:rPr>
                <w:rFonts w:ascii="Cambria" w:hAnsi="Cambria" w:cstheme="minorHAnsi"/>
              </w:rPr>
            </w:pPr>
            <w:r>
              <w:rPr>
                <w:rFonts w:ascii="Cambria" w:hAnsi="Cambria" w:cstheme="minorHAnsi"/>
              </w:rPr>
              <w:fldChar w:fldCharType="begin">
                <w:ffData>
                  <w:name w:val="Check8"/>
                  <w:enabled/>
                  <w:calcOnExit w:val="0"/>
                  <w:checkBox>
                    <w:sizeAuto/>
                    <w:default w:val="0"/>
                  </w:checkBox>
                </w:ffData>
              </w:fldChar>
            </w:r>
            <w:bookmarkStart w:id="10" w:name="Check8"/>
            <w:r>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Pr>
                <w:rFonts w:ascii="Cambria" w:hAnsi="Cambria" w:cstheme="minorHAnsi"/>
              </w:rPr>
              <w:fldChar w:fldCharType="end"/>
            </w:r>
            <w:bookmarkEnd w:id="10"/>
            <w:r>
              <w:rPr>
                <w:rFonts w:ascii="Cambria" w:hAnsi="Cambria" w:cstheme="minorHAnsi"/>
              </w:rPr>
              <w:t xml:space="preserve"> </w:t>
            </w:r>
            <w:r w:rsidRPr="00171928">
              <w:rPr>
                <w:rFonts w:ascii="Cambria" w:hAnsi="Cambria" w:cstheme="minorHAnsi"/>
              </w:rPr>
              <w:t>Lab component</w:t>
            </w:r>
          </w:p>
        </w:tc>
      </w:tr>
    </w:tbl>
    <w:p w14:paraId="5992E692" w14:textId="77777777" w:rsidR="008263AF" w:rsidRDefault="008263AF" w:rsidP="008263AF">
      <w:pPr>
        <w:pStyle w:val="BodyText"/>
        <w:tabs>
          <w:tab w:val="left" w:pos="2368"/>
          <w:tab w:val="left" w:pos="4528"/>
          <w:tab w:val="left" w:pos="6688"/>
        </w:tabs>
        <w:spacing w:before="143"/>
        <w:rPr>
          <w:rFonts w:ascii="Cambria" w:hAnsi="Cambria" w:cstheme="minorHAnsi"/>
          <w:b/>
          <w:bCs/>
        </w:rPr>
        <w:sectPr w:rsidR="008263AF" w:rsidSect="00B31FA9">
          <w:type w:val="continuous"/>
          <w:pgSz w:w="12240" w:h="15840"/>
          <w:pgMar w:top="720" w:right="720" w:bottom="720" w:left="720" w:header="720" w:footer="720" w:gutter="0"/>
          <w:cols w:space="720"/>
          <w:docGrid w:linePitch="360"/>
        </w:sectPr>
      </w:pPr>
    </w:p>
    <w:p w14:paraId="01DA226A" w14:textId="170820A2" w:rsidR="008263AF" w:rsidRPr="003D469E" w:rsidRDefault="00FD6C23" w:rsidP="00FD6C23">
      <w:pPr>
        <w:pStyle w:val="BodyText"/>
        <w:numPr>
          <w:ilvl w:val="0"/>
          <w:numId w:val="40"/>
        </w:numPr>
        <w:tabs>
          <w:tab w:val="left" w:pos="2368"/>
          <w:tab w:val="left" w:pos="4528"/>
          <w:tab w:val="left" w:pos="6688"/>
        </w:tabs>
        <w:spacing w:before="143"/>
        <w:rPr>
          <w:rFonts w:ascii="Cambria" w:hAnsi="Cambria" w:cstheme="minorHAnsi"/>
        </w:rPr>
      </w:pPr>
      <w:r>
        <w:rPr>
          <w:rFonts w:ascii="Cambria" w:hAnsi="Cambria" w:cstheme="minorHAnsi"/>
        </w:rPr>
        <w:t>In about a paragraph, explain why</w:t>
      </w:r>
      <w:r w:rsidR="008263AF" w:rsidRPr="003D469E">
        <w:rPr>
          <w:rFonts w:ascii="Cambria" w:hAnsi="Cambria" w:cstheme="minorHAnsi"/>
        </w:rPr>
        <w:t xml:space="preserve"> </w:t>
      </w:r>
      <w:r w:rsidRPr="003D469E">
        <w:rPr>
          <w:rFonts w:ascii="Cambria" w:hAnsi="Cambria" w:cstheme="minorHAnsi"/>
        </w:rPr>
        <w:t>this course should</w:t>
      </w:r>
      <w:r w:rsidR="008263AF" w:rsidRPr="003D469E">
        <w:rPr>
          <w:rFonts w:ascii="Cambria" w:hAnsi="Cambria" w:cstheme="minorHAnsi"/>
        </w:rPr>
        <w:t xml:space="preserve"> be</w:t>
      </w:r>
      <w:r w:rsidR="008263AF">
        <w:rPr>
          <w:rFonts w:ascii="Cambria" w:hAnsi="Cambria" w:cstheme="minorHAnsi"/>
        </w:rPr>
        <w:t xml:space="preserve"> </w:t>
      </w:r>
      <w:r w:rsidR="008263AF" w:rsidRPr="003D469E">
        <w:rPr>
          <w:rFonts w:ascii="Cambria" w:hAnsi="Cambria" w:cstheme="minorHAnsi"/>
        </w:rPr>
        <w:t>a GE</w:t>
      </w:r>
      <w:r w:rsidR="008263AF">
        <w:rPr>
          <w:rFonts w:ascii="Cambria" w:hAnsi="Cambria" w:cstheme="minorHAnsi"/>
        </w:rPr>
        <w:t xml:space="preserve"> or continue to be offered as a GE</w:t>
      </w:r>
      <w:r>
        <w:rPr>
          <w:rFonts w:ascii="Cambria" w:hAnsi="Cambria" w:cstheme="minorHAnsi"/>
        </w:rPr>
        <w:t>.</w:t>
      </w:r>
      <w:r w:rsidR="008263AF" w:rsidRPr="003D469E">
        <w:rPr>
          <w:rFonts w:ascii="Cambria" w:hAnsi="Cambria" w:cstheme="minorHAnsi"/>
        </w:rPr>
        <w:t xml:space="preserve"> Refer to the GE principles </w:t>
      </w:r>
      <w:r w:rsidR="008263AF">
        <w:rPr>
          <w:rFonts w:ascii="Cambria" w:hAnsi="Cambria" w:cstheme="minorHAnsi"/>
        </w:rPr>
        <w:t>listed on page 1</w:t>
      </w:r>
      <w:r w:rsidR="008263AF" w:rsidRPr="003D469E">
        <w:rPr>
          <w:rFonts w:ascii="Cambria" w:hAnsi="Cambria" w:cstheme="minorHAnsi"/>
        </w:rPr>
        <w:t>.</w:t>
      </w:r>
    </w:p>
    <w:p w14:paraId="2866DE01" w14:textId="77777777" w:rsidR="008263AF" w:rsidRDefault="00000000" w:rsidP="008263AF">
      <w:pPr>
        <w:pStyle w:val="BodyText"/>
        <w:tabs>
          <w:tab w:val="left" w:pos="2368"/>
          <w:tab w:val="left" w:pos="4528"/>
          <w:tab w:val="left" w:pos="6688"/>
        </w:tabs>
        <w:spacing w:before="143"/>
        <w:rPr>
          <w:rFonts w:ascii="Cambria" w:hAnsi="Cambria" w:cstheme="minorHAnsi"/>
          <w:b/>
          <w:bCs/>
        </w:rPr>
        <w:sectPr w:rsidR="008263AF" w:rsidSect="00B31FA9">
          <w:type w:val="continuous"/>
          <w:pgSz w:w="12240" w:h="15840"/>
          <w:pgMar w:top="720" w:right="720" w:bottom="720" w:left="720" w:header="720" w:footer="720" w:gutter="0"/>
          <w:cols w:space="720"/>
          <w:docGrid w:linePitch="360"/>
        </w:sectPr>
      </w:pPr>
      <w:sdt>
        <w:sdtPr>
          <w:rPr>
            <w:rFonts w:ascii="Cambria" w:eastAsiaTheme="minorHAnsi" w:hAnsi="Cambria" w:cstheme="minorBidi"/>
            <w:b/>
            <w:bCs/>
            <w:lang w:bidi="ar-SA"/>
          </w:rPr>
          <w:id w:val="844288948"/>
          <w:placeholder>
            <w:docPart w:val="2174A895091A483DB323A9DDC480D324"/>
          </w:placeholder>
          <w:showingPlcHdr/>
          <w:text w:multiLine="1"/>
        </w:sdtPr>
        <w:sdtContent>
          <w:r w:rsidR="008263AF" w:rsidRPr="00F27365">
            <w:rPr>
              <w:rStyle w:val="PlaceholderText"/>
            </w:rPr>
            <w:t>Click or tap here to enter text.</w:t>
          </w:r>
        </w:sdtContent>
      </w:sdt>
    </w:p>
    <w:p w14:paraId="5B27C827" w14:textId="6903FE99" w:rsidR="00584B4C" w:rsidRPr="00C24B04" w:rsidRDefault="00584B4C" w:rsidP="00FD6C23">
      <w:pPr>
        <w:pStyle w:val="BodyText"/>
        <w:numPr>
          <w:ilvl w:val="0"/>
          <w:numId w:val="40"/>
        </w:numPr>
        <w:tabs>
          <w:tab w:val="left" w:pos="2368"/>
          <w:tab w:val="left" w:pos="4528"/>
          <w:tab w:val="left" w:pos="6688"/>
        </w:tabs>
        <w:spacing w:before="143"/>
        <w:rPr>
          <w:rFonts w:ascii="Cambria" w:hAnsi="Cambria"/>
        </w:rPr>
      </w:pPr>
      <w:r w:rsidRPr="00C24B04">
        <w:rPr>
          <w:rFonts w:ascii="Cambria" w:hAnsi="Cambria"/>
        </w:rPr>
        <w:t>Most GE Courses are lower division courses in order to be accessible to any student, including first-year students. While GE courses may be upper division, they should have no prerequisites and students should be able to take them and understand the material with the background expected from all UCLA students.</w:t>
      </w:r>
    </w:p>
    <w:p w14:paraId="63CE065E" w14:textId="64353279" w:rsidR="00584B4C" w:rsidRPr="00C24B04" w:rsidRDefault="00D02216" w:rsidP="00FD6C23">
      <w:pPr>
        <w:pStyle w:val="BodyText"/>
        <w:tabs>
          <w:tab w:val="left" w:pos="2368"/>
          <w:tab w:val="left" w:pos="4528"/>
          <w:tab w:val="left" w:pos="6688"/>
        </w:tabs>
        <w:spacing w:before="143"/>
        <w:ind w:left="360"/>
        <w:rPr>
          <w:rFonts w:ascii="Cambria" w:hAnsi="Cambria" w:cstheme="minorHAnsi"/>
        </w:rPr>
      </w:pPr>
      <w:r w:rsidRPr="00C24B04">
        <w:rPr>
          <w:rFonts w:ascii="Cambria" w:hAnsi="Cambria"/>
        </w:rPr>
        <w:t>Is the proposed course an upper-division course</w:t>
      </w:r>
      <w:r w:rsidR="00F51672" w:rsidRPr="00C24B04">
        <w:rPr>
          <w:rFonts w:ascii="Cambria" w:hAnsi="Cambria"/>
        </w:rPr>
        <w:t xml:space="preserve"> (100-199)</w:t>
      </w:r>
      <w:r w:rsidRPr="00C24B04">
        <w:rPr>
          <w:rFonts w:ascii="Cambria" w:hAnsi="Cambria"/>
        </w:rPr>
        <w:t xml:space="preserve">? </w:t>
      </w:r>
      <w:r w:rsidRPr="00C24B04">
        <w:rPr>
          <w:rFonts w:ascii="Cambria" w:hAnsi="Cambria" w:cstheme="minorHAnsi"/>
        </w:rPr>
        <w:fldChar w:fldCharType="begin">
          <w:ffData>
            <w:name w:val="Check8"/>
            <w:enabled/>
            <w:calcOnExit w:val="0"/>
            <w:checkBox>
              <w:sizeAuto/>
              <w:default w:val="0"/>
            </w:checkBox>
          </w:ffData>
        </w:fldChar>
      </w:r>
      <w:r w:rsidRPr="00C24B04">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sidRPr="00C24B04">
        <w:rPr>
          <w:rFonts w:ascii="Cambria" w:hAnsi="Cambria" w:cstheme="minorHAnsi"/>
        </w:rPr>
        <w:fldChar w:fldCharType="end"/>
      </w:r>
      <w:r w:rsidRPr="00C24B04">
        <w:rPr>
          <w:rFonts w:ascii="Cambria" w:hAnsi="Cambria" w:cstheme="minorHAnsi"/>
        </w:rPr>
        <w:t xml:space="preserve"> Yes </w:t>
      </w:r>
      <w:r w:rsidRPr="00C24B04">
        <w:rPr>
          <w:rFonts w:ascii="Cambria" w:hAnsi="Cambria" w:cstheme="minorHAnsi"/>
        </w:rPr>
        <w:fldChar w:fldCharType="begin">
          <w:ffData>
            <w:name w:val="Check8"/>
            <w:enabled/>
            <w:calcOnExit w:val="0"/>
            <w:checkBox>
              <w:sizeAuto/>
              <w:default w:val="0"/>
            </w:checkBox>
          </w:ffData>
        </w:fldChar>
      </w:r>
      <w:r w:rsidRPr="00C24B04">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sidRPr="00C24B04">
        <w:rPr>
          <w:rFonts w:ascii="Cambria" w:hAnsi="Cambria" w:cstheme="minorHAnsi"/>
        </w:rPr>
        <w:fldChar w:fldCharType="end"/>
      </w:r>
      <w:r w:rsidRPr="00C24B04">
        <w:rPr>
          <w:rFonts w:ascii="Cambria" w:hAnsi="Cambria" w:cstheme="minorHAnsi"/>
        </w:rPr>
        <w:t xml:space="preserve"> No</w:t>
      </w:r>
    </w:p>
    <w:p w14:paraId="2183715D" w14:textId="523CC75B" w:rsidR="00D02216" w:rsidRPr="00C24B04" w:rsidRDefault="00D02216" w:rsidP="00FD6C23">
      <w:pPr>
        <w:pStyle w:val="BodyText"/>
        <w:tabs>
          <w:tab w:val="left" w:pos="2368"/>
          <w:tab w:val="left" w:pos="4528"/>
          <w:tab w:val="left" w:pos="6688"/>
        </w:tabs>
        <w:spacing w:before="143"/>
        <w:ind w:left="360"/>
        <w:rPr>
          <w:rFonts w:ascii="Cambria" w:hAnsi="Cambria" w:cstheme="minorHAnsi"/>
        </w:rPr>
      </w:pPr>
      <w:r w:rsidRPr="00C24B04">
        <w:rPr>
          <w:rFonts w:ascii="Cambria" w:hAnsi="Cambria" w:cstheme="minorHAnsi"/>
        </w:rPr>
        <w:t>If yes, please explain how the course will remain introductory</w:t>
      </w:r>
      <w:r w:rsidR="00F51672" w:rsidRPr="00C24B04">
        <w:rPr>
          <w:rFonts w:ascii="Cambria" w:hAnsi="Cambria" w:cstheme="minorHAnsi"/>
        </w:rPr>
        <w:t xml:space="preserve"> and accessible to any student</w:t>
      </w:r>
      <w:r w:rsidRPr="00C24B04">
        <w:rPr>
          <w:rFonts w:ascii="Cambria" w:hAnsi="Cambria" w:cstheme="minorHAnsi"/>
        </w:rPr>
        <w:t xml:space="preserve">. </w:t>
      </w:r>
    </w:p>
    <w:p w14:paraId="7EE63B44" w14:textId="43E43783" w:rsidR="00D02216" w:rsidRDefault="00000000" w:rsidP="008263AF">
      <w:pPr>
        <w:pStyle w:val="BodyText"/>
        <w:tabs>
          <w:tab w:val="left" w:pos="2368"/>
          <w:tab w:val="left" w:pos="4528"/>
          <w:tab w:val="left" w:pos="6688"/>
        </w:tabs>
        <w:spacing w:before="143"/>
        <w:rPr>
          <w:rFonts w:ascii="Cambria" w:eastAsiaTheme="minorHAnsi" w:hAnsi="Cambria" w:cstheme="minorBidi"/>
          <w:b/>
          <w:bCs/>
          <w:lang w:bidi="ar-SA"/>
        </w:rPr>
      </w:pPr>
      <w:sdt>
        <w:sdtPr>
          <w:rPr>
            <w:rFonts w:ascii="Cambria" w:eastAsiaTheme="minorHAnsi" w:hAnsi="Cambria" w:cstheme="minorBidi"/>
            <w:b/>
            <w:bCs/>
            <w:lang w:bidi="ar-SA"/>
          </w:rPr>
          <w:id w:val="-1023933461"/>
          <w:placeholder>
            <w:docPart w:val="4FD99CB1560542268575C4CE31C4BB7A"/>
          </w:placeholder>
          <w:showingPlcHdr/>
          <w:text w:multiLine="1"/>
        </w:sdtPr>
        <w:sdtContent>
          <w:r w:rsidR="00D02216" w:rsidRPr="00C24B04">
            <w:rPr>
              <w:rStyle w:val="PlaceholderText"/>
            </w:rPr>
            <w:t>Click or tap here to enter text.</w:t>
          </w:r>
        </w:sdtContent>
      </w:sdt>
    </w:p>
    <w:p w14:paraId="09A83224" w14:textId="728E1693" w:rsidR="00FD6C23" w:rsidRPr="00FD6C23" w:rsidRDefault="00FD6C23" w:rsidP="00FD6C23">
      <w:pPr>
        <w:pStyle w:val="BodyText"/>
        <w:numPr>
          <w:ilvl w:val="0"/>
          <w:numId w:val="40"/>
        </w:numPr>
        <w:tabs>
          <w:tab w:val="left" w:pos="2368"/>
          <w:tab w:val="left" w:pos="4528"/>
          <w:tab w:val="left" w:pos="6688"/>
        </w:tabs>
        <w:spacing w:before="143"/>
        <w:rPr>
          <w:rFonts w:ascii="Cambria" w:hAnsi="Cambria" w:cstheme="minorHAnsi"/>
        </w:rPr>
      </w:pPr>
      <w:r w:rsidRPr="003D469E">
        <w:rPr>
          <w:rFonts w:ascii="Cambria" w:hAnsi="Cambria" w:cstheme="minorHAnsi"/>
        </w:rPr>
        <w:t xml:space="preserve">Indicate when the department anticipates offering the course and </w:t>
      </w:r>
      <w:r>
        <w:rPr>
          <w:rFonts w:ascii="Cambria" w:hAnsi="Cambria" w:cstheme="minorHAnsi"/>
        </w:rPr>
        <w:t>provide</w:t>
      </w:r>
      <w:r w:rsidRPr="003D469E">
        <w:rPr>
          <w:rFonts w:ascii="Cambria" w:hAnsi="Cambria" w:cstheme="minorHAnsi"/>
        </w:rPr>
        <w:t xml:space="preserve"> anticipated enrollment</w:t>
      </w:r>
      <w:r>
        <w:rPr>
          <w:rFonts w:ascii="Cambria" w:hAnsi="Cambria" w:cstheme="minorHAnsi"/>
        </w:rPr>
        <w:t xml:space="preserve"> numbers</w:t>
      </w:r>
      <w:r w:rsidRPr="003D469E">
        <w:rPr>
          <w:rFonts w:ascii="Cambria" w:hAnsi="Cambria" w:cstheme="minorHAnsi"/>
        </w:rPr>
        <w:t>.</w:t>
      </w:r>
      <w:r>
        <w:rPr>
          <w:rFonts w:ascii="Cambria" w:hAnsi="Cambria" w:cstheme="minorHAnsi"/>
        </w:rPr>
        <w:t xml:space="preserve"> Section enrollments should not exceed 30 students given the foundational nature of General Education.</w:t>
      </w:r>
    </w:p>
    <w:p w14:paraId="2771C1AF" w14:textId="77777777" w:rsidR="00FD6C23" w:rsidRPr="00FD6C23" w:rsidRDefault="00FD6C23" w:rsidP="00FD6C23">
      <w:pPr>
        <w:pStyle w:val="BodyText"/>
        <w:tabs>
          <w:tab w:val="left" w:pos="2368"/>
          <w:tab w:val="left" w:pos="4528"/>
          <w:tab w:val="left" w:pos="6688"/>
        </w:tabs>
        <w:spacing w:before="143"/>
        <w:ind w:left="360"/>
        <w:rPr>
          <w:rFonts w:ascii="Cambria" w:eastAsiaTheme="minorHAnsi" w:hAnsi="Cambria" w:cstheme="minorBidi"/>
          <w:b/>
          <w:bCs/>
          <w:lang w:bidi="ar-SA"/>
        </w:rPr>
      </w:pPr>
      <w:r w:rsidRPr="003D469E">
        <w:rPr>
          <w:rFonts w:ascii="Cambria" w:hAnsi="Cambria" w:cstheme="minorHAnsi"/>
        </w:rPr>
        <w:t>Term, Quarter, and</w:t>
      </w:r>
      <w:r w:rsidRPr="00171928">
        <w:rPr>
          <w:rFonts w:ascii="Cambria" w:hAnsi="Cambria" w:cstheme="minorHAnsi"/>
          <w:b/>
          <w:bCs/>
        </w:rPr>
        <w:t xml:space="preserve"> </w:t>
      </w:r>
      <w:r w:rsidRPr="003D469E">
        <w:rPr>
          <w:rFonts w:ascii="Cambria" w:hAnsi="Cambria" w:cstheme="minorHAnsi"/>
        </w:rPr>
        <w:t>Enrollment</w:t>
      </w:r>
    </w:p>
    <w:p w14:paraId="25327395" w14:textId="0D3E3B33" w:rsidR="00FD6C23" w:rsidRPr="00FD6C23" w:rsidRDefault="00000000" w:rsidP="00FD6C23">
      <w:pPr>
        <w:pStyle w:val="BodyText"/>
        <w:tabs>
          <w:tab w:val="left" w:pos="2368"/>
          <w:tab w:val="left" w:pos="4528"/>
          <w:tab w:val="left" w:pos="6688"/>
        </w:tabs>
        <w:spacing w:before="143"/>
        <w:rPr>
          <w:rFonts w:ascii="Cambria" w:eastAsiaTheme="minorHAnsi" w:hAnsi="Cambria" w:cstheme="minorBidi"/>
          <w:b/>
          <w:bCs/>
          <w:lang w:bidi="ar-SA"/>
        </w:rPr>
      </w:pPr>
      <w:sdt>
        <w:sdtPr>
          <w:rPr>
            <w:rFonts w:ascii="Cambria" w:eastAsiaTheme="minorHAnsi" w:hAnsi="Cambria" w:cstheme="minorBidi"/>
            <w:b/>
            <w:bCs/>
            <w:lang w:bidi="ar-SA"/>
          </w:rPr>
          <w:id w:val="-2012591590"/>
          <w:placeholder>
            <w:docPart w:val="89032A877FA74E859221EF5A6E235471"/>
          </w:placeholder>
          <w:showingPlcHdr/>
          <w:text w:multiLine="1"/>
        </w:sdtPr>
        <w:sdtContent>
          <w:r w:rsidR="00FD6C23" w:rsidRPr="00F27365">
            <w:rPr>
              <w:rStyle w:val="PlaceholderText"/>
            </w:rPr>
            <w:t>Click or tap here to enter text.</w:t>
          </w:r>
        </w:sdtContent>
      </w:sdt>
    </w:p>
    <w:p w14:paraId="6151DEB8" w14:textId="7A4DA10F" w:rsidR="00EE0483" w:rsidRPr="003D469E" w:rsidRDefault="00EE0483" w:rsidP="00FD6C23">
      <w:pPr>
        <w:pStyle w:val="BodyText"/>
        <w:numPr>
          <w:ilvl w:val="0"/>
          <w:numId w:val="40"/>
        </w:numPr>
        <w:tabs>
          <w:tab w:val="left" w:pos="2368"/>
          <w:tab w:val="left" w:pos="4528"/>
          <w:tab w:val="left" w:pos="6688"/>
        </w:tabs>
        <w:spacing w:before="143"/>
        <w:rPr>
          <w:rFonts w:ascii="Cambria" w:hAnsi="Cambria" w:cstheme="minorHAnsi"/>
        </w:rPr>
        <w:sectPr w:rsidR="00EE0483" w:rsidRPr="003D469E" w:rsidSect="00B31FA9">
          <w:type w:val="continuous"/>
          <w:pgSz w:w="12240" w:h="15840"/>
          <w:pgMar w:top="720" w:right="720" w:bottom="720" w:left="720" w:header="720" w:footer="720" w:gutter="0"/>
          <w:cols w:space="720"/>
          <w:docGrid w:linePitch="360"/>
        </w:sectPr>
      </w:pPr>
      <w:r>
        <w:rPr>
          <w:rFonts w:ascii="Cambria" w:hAnsi="Cambria" w:cstheme="minorHAnsi"/>
        </w:rPr>
        <w:t>If you are recertifying the GE course with different foundation areas or subcategories, please explai</w:t>
      </w:r>
      <w:r w:rsidR="00896CC1">
        <w:rPr>
          <w:rFonts w:ascii="Cambria" w:hAnsi="Cambria" w:cstheme="minorHAnsi"/>
        </w:rPr>
        <w:t>n</w:t>
      </w:r>
      <w:r>
        <w:rPr>
          <w:rFonts w:ascii="Cambria" w:hAnsi="Cambria" w:cstheme="minorHAnsi"/>
        </w:rPr>
        <w:t xml:space="preserve">. </w:t>
      </w:r>
    </w:p>
    <w:p w14:paraId="2DC45DDE" w14:textId="789144AE" w:rsidR="00EE0483" w:rsidRPr="00EE0483" w:rsidRDefault="00000000" w:rsidP="00F51672">
      <w:pPr>
        <w:pStyle w:val="BodyText"/>
        <w:tabs>
          <w:tab w:val="left" w:pos="2368"/>
          <w:tab w:val="left" w:pos="4528"/>
          <w:tab w:val="left" w:pos="6688"/>
        </w:tabs>
        <w:spacing w:before="143"/>
        <w:rPr>
          <w:rFonts w:ascii="Cambria" w:hAnsi="Cambria"/>
        </w:rPr>
      </w:pPr>
      <w:sdt>
        <w:sdtPr>
          <w:rPr>
            <w:rFonts w:ascii="Cambria" w:eastAsiaTheme="minorHAnsi" w:hAnsi="Cambria" w:cstheme="minorBidi"/>
            <w:b/>
            <w:bCs/>
            <w:lang w:bidi="ar-SA"/>
          </w:rPr>
          <w:id w:val="681165564"/>
          <w:placeholder>
            <w:docPart w:val="45D191F4F41042C697D02EA3E2680B65"/>
          </w:placeholder>
          <w:showingPlcHdr/>
          <w:text w:multiLine="1"/>
        </w:sdtPr>
        <w:sdtContent>
          <w:r w:rsidR="00EE0483" w:rsidRPr="00F27365">
            <w:rPr>
              <w:rStyle w:val="PlaceholderText"/>
            </w:rPr>
            <w:t>Click or tap here to enter text.</w:t>
          </w:r>
        </w:sdtContent>
      </w:sdt>
    </w:p>
    <w:p w14:paraId="11B7DDA1" w14:textId="354FAFAB" w:rsidR="00936F61" w:rsidRPr="00936F61" w:rsidRDefault="00936F61" w:rsidP="00936F61">
      <w:pPr>
        <w:pStyle w:val="BodyText"/>
        <w:numPr>
          <w:ilvl w:val="0"/>
          <w:numId w:val="40"/>
        </w:numPr>
        <w:tabs>
          <w:tab w:val="left" w:pos="2368"/>
          <w:tab w:val="left" w:pos="4528"/>
          <w:tab w:val="left" w:pos="6688"/>
        </w:tabs>
        <w:spacing w:before="143"/>
        <w:rPr>
          <w:rFonts w:ascii="Cambria" w:hAnsi="Cambria" w:cstheme="minorHAnsi"/>
        </w:rPr>
      </w:pPr>
      <w:r>
        <w:rPr>
          <w:rFonts w:ascii="Cambria" w:hAnsi="Cambria" w:cstheme="minorHAnsi"/>
        </w:rPr>
        <w:t xml:space="preserve">Are there </w:t>
      </w:r>
      <w:r w:rsidR="00767E1E">
        <w:rPr>
          <w:rFonts w:ascii="Cambria" w:hAnsi="Cambria" w:cstheme="minorHAnsi"/>
        </w:rPr>
        <w:t xml:space="preserve">plans to offer </w:t>
      </w:r>
      <w:r>
        <w:rPr>
          <w:rFonts w:ascii="Cambria" w:hAnsi="Cambria" w:cstheme="minorHAnsi"/>
        </w:rPr>
        <w:t>this course asynchronously?</w:t>
      </w:r>
      <w:r w:rsidR="00767E1E">
        <w:rPr>
          <w:rFonts w:ascii="Cambria" w:hAnsi="Cambria" w:cstheme="minorHAnsi"/>
        </w:rPr>
        <w:t xml:space="preserve"> </w:t>
      </w:r>
    </w:p>
    <w:p w14:paraId="43575E31" w14:textId="1943CF06" w:rsidR="00767E1E" w:rsidRPr="00767E1E" w:rsidRDefault="00767E1E" w:rsidP="00767E1E">
      <w:pPr>
        <w:pStyle w:val="ListParagraph"/>
        <w:ind w:left="360"/>
        <w:rPr>
          <w:rFonts w:ascii="Cambria" w:hAnsi="Cambria" w:cstheme="minorHAnsi"/>
        </w:rPr>
      </w:pPr>
      <w:r w:rsidRPr="00767E1E">
        <w:rPr>
          <w:rFonts w:ascii="Cambria" w:hAnsi="Cambria" w:cstheme="minorHAnsi"/>
        </w:rPr>
        <w:fldChar w:fldCharType="begin">
          <w:ffData>
            <w:name w:val="Check4"/>
            <w:enabled/>
            <w:calcOnExit w:val="0"/>
            <w:checkBox>
              <w:sizeAuto/>
              <w:default w:val="0"/>
              <w:checked w:val="0"/>
            </w:checkBox>
          </w:ffData>
        </w:fldChar>
      </w:r>
      <w:r w:rsidRPr="00767E1E">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sidRPr="00767E1E">
        <w:rPr>
          <w:rFonts w:ascii="Cambria" w:hAnsi="Cambria" w:cstheme="minorHAnsi"/>
        </w:rPr>
        <w:fldChar w:fldCharType="end"/>
      </w:r>
      <w:r w:rsidRPr="00767E1E">
        <w:rPr>
          <w:rFonts w:ascii="Cambria" w:hAnsi="Cambria" w:cstheme="minorHAnsi"/>
        </w:rPr>
        <w:t xml:space="preserve"> </w:t>
      </w:r>
      <w:r>
        <w:rPr>
          <w:rFonts w:ascii="Cambria" w:hAnsi="Cambria" w:cstheme="minorHAnsi"/>
        </w:rPr>
        <w:t>Yes</w:t>
      </w:r>
      <w:r w:rsidRPr="00767E1E">
        <w:rPr>
          <w:rFonts w:ascii="Cambria" w:hAnsi="Cambria" w:cstheme="minorHAnsi"/>
        </w:rPr>
        <w:t xml:space="preserve">  </w:t>
      </w:r>
      <w:r w:rsidRPr="00767E1E">
        <w:rPr>
          <w:rFonts w:ascii="Cambria" w:hAnsi="Cambria" w:cstheme="minorHAnsi"/>
        </w:rPr>
        <w:fldChar w:fldCharType="begin">
          <w:ffData>
            <w:name w:val="Check4"/>
            <w:enabled/>
            <w:calcOnExit w:val="0"/>
            <w:checkBox>
              <w:sizeAuto/>
              <w:default w:val="0"/>
              <w:checked w:val="0"/>
            </w:checkBox>
          </w:ffData>
        </w:fldChar>
      </w:r>
      <w:r w:rsidRPr="00767E1E">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sidRPr="00767E1E">
        <w:rPr>
          <w:rFonts w:ascii="Cambria" w:hAnsi="Cambria" w:cstheme="minorHAnsi"/>
        </w:rPr>
        <w:fldChar w:fldCharType="end"/>
      </w:r>
      <w:r w:rsidRPr="00767E1E">
        <w:rPr>
          <w:rFonts w:ascii="Cambria" w:hAnsi="Cambria" w:cstheme="minorHAnsi"/>
        </w:rPr>
        <w:t xml:space="preserve"> </w:t>
      </w:r>
      <w:r>
        <w:rPr>
          <w:rFonts w:ascii="Cambria" w:hAnsi="Cambria" w:cstheme="minorHAnsi"/>
        </w:rPr>
        <w:t>No</w:t>
      </w:r>
    </w:p>
    <w:p w14:paraId="394AE880" w14:textId="102C5822" w:rsidR="00767E1E" w:rsidRDefault="00767E1E" w:rsidP="00767E1E">
      <w:pPr>
        <w:pStyle w:val="BodyText"/>
        <w:numPr>
          <w:ilvl w:val="0"/>
          <w:numId w:val="40"/>
        </w:numPr>
        <w:tabs>
          <w:tab w:val="left" w:pos="2368"/>
          <w:tab w:val="left" w:pos="4528"/>
          <w:tab w:val="left" w:pos="6688"/>
        </w:tabs>
        <w:spacing w:before="143"/>
        <w:rPr>
          <w:rFonts w:ascii="Cambria" w:hAnsi="Cambria" w:cstheme="minorHAnsi"/>
        </w:rPr>
      </w:pPr>
      <w:r>
        <w:rPr>
          <w:rFonts w:ascii="Cambria" w:hAnsi="Cambria" w:cstheme="minorHAnsi"/>
        </w:rPr>
        <w:t>If yes, do you agree to the following?</w:t>
      </w:r>
    </w:p>
    <w:p w14:paraId="190F7484" w14:textId="1D10FD5F" w:rsidR="00767E1E" w:rsidRDefault="00767E1E" w:rsidP="00767E1E">
      <w:pPr>
        <w:pStyle w:val="BodyText"/>
        <w:numPr>
          <w:ilvl w:val="1"/>
          <w:numId w:val="40"/>
        </w:numPr>
        <w:tabs>
          <w:tab w:val="left" w:pos="2368"/>
          <w:tab w:val="left" w:pos="4528"/>
          <w:tab w:val="left" w:pos="6688"/>
        </w:tabs>
        <w:spacing w:before="143"/>
        <w:rPr>
          <w:rFonts w:ascii="Cambria" w:hAnsi="Cambria" w:cstheme="minorHAnsi"/>
        </w:rPr>
      </w:pPr>
      <w:r w:rsidRPr="00767E1E">
        <w:rPr>
          <w:rFonts w:ascii="Cambria" w:hAnsi="Cambria" w:cstheme="minorHAnsi"/>
        </w:rPr>
        <w:fldChar w:fldCharType="begin">
          <w:ffData>
            <w:name w:val="Check4"/>
            <w:enabled/>
            <w:calcOnExit w:val="0"/>
            <w:checkBox>
              <w:sizeAuto/>
              <w:default w:val="0"/>
              <w:checked w:val="0"/>
            </w:checkBox>
          </w:ffData>
        </w:fldChar>
      </w:r>
      <w:r w:rsidRPr="00767E1E">
        <w:rPr>
          <w:rFonts w:ascii="Cambria" w:hAnsi="Cambria" w:cstheme="minorHAnsi"/>
        </w:rPr>
        <w:instrText xml:space="preserve"> FORMCHECKBOX </w:instrText>
      </w:r>
      <w:r w:rsidR="00000000">
        <w:rPr>
          <w:rFonts w:ascii="Cambria" w:hAnsi="Cambria" w:cstheme="minorHAnsi"/>
        </w:rPr>
      </w:r>
      <w:r w:rsidR="00000000">
        <w:rPr>
          <w:rFonts w:ascii="Cambria" w:hAnsi="Cambria" w:cstheme="minorHAnsi"/>
        </w:rPr>
        <w:fldChar w:fldCharType="separate"/>
      </w:r>
      <w:r w:rsidRPr="00767E1E">
        <w:rPr>
          <w:rFonts w:ascii="Cambria" w:hAnsi="Cambria" w:cstheme="minorHAnsi"/>
        </w:rPr>
        <w:fldChar w:fldCharType="end"/>
      </w:r>
      <w:r w:rsidRPr="00767E1E">
        <w:rPr>
          <w:rFonts w:ascii="Cambria" w:hAnsi="Cambria" w:cstheme="minorHAnsi"/>
        </w:rPr>
        <w:t xml:space="preserve"> </w:t>
      </w:r>
      <w:r>
        <w:rPr>
          <w:rFonts w:ascii="Cambria" w:hAnsi="Cambria" w:cstheme="minorHAnsi"/>
        </w:rPr>
        <w:t>The course will be updated regularly to ensure timeliness</w:t>
      </w:r>
      <w:r w:rsidR="00545D2E">
        <w:rPr>
          <w:rFonts w:ascii="Cambria" w:hAnsi="Cambria" w:cstheme="minorHAnsi"/>
        </w:rPr>
        <w:t xml:space="preserve"> in recorded content</w:t>
      </w:r>
      <w:r>
        <w:rPr>
          <w:rFonts w:ascii="Cambria" w:hAnsi="Cambria" w:cstheme="minorHAnsi"/>
        </w:rPr>
        <w:t>.</w:t>
      </w:r>
    </w:p>
    <w:p w14:paraId="48562E61" w14:textId="2FC857F2" w:rsidR="00767E1E" w:rsidRPr="00065523" w:rsidRDefault="00767E1E" w:rsidP="00065523">
      <w:pPr>
        <w:pStyle w:val="BodyText"/>
        <w:numPr>
          <w:ilvl w:val="1"/>
          <w:numId w:val="40"/>
        </w:numPr>
        <w:tabs>
          <w:tab w:val="left" w:pos="2368"/>
          <w:tab w:val="left" w:pos="4528"/>
          <w:tab w:val="left" w:pos="6688"/>
        </w:tabs>
        <w:spacing w:before="143"/>
        <w:rPr>
          <w:rFonts w:ascii="Cambria" w:hAnsi="Cambria" w:cstheme="minorHAnsi"/>
        </w:rPr>
      </w:pPr>
      <w:r w:rsidRPr="00065523">
        <w:rPr>
          <w:rFonts w:ascii="Cambria" w:hAnsi="Cambria" w:cstheme="minorHAnsi"/>
        </w:rPr>
        <w:fldChar w:fldCharType="begin">
          <w:ffData>
            <w:name w:val="Check4"/>
            <w:enabled/>
            <w:calcOnExit w:val="0"/>
            <w:checkBox>
              <w:sizeAuto/>
              <w:default w:val="0"/>
              <w:checked w:val="0"/>
            </w:checkBox>
          </w:ffData>
        </w:fldChar>
      </w:r>
      <w:r w:rsidRPr="00065523">
        <w:rPr>
          <w:rFonts w:ascii="Cambria" w:hAnsi="Cambria" w:cstheme="minorHAnsi"/>
        </w:rPr>
        <w:instrText xml:space="preserve"> FORMCHECKBOX </w:instrText>
      </w:r>
      <w:r w:rsidR="00000000" w:rsidRPr="00065523">
        <w:rPr>
          <w:rFonts w:ascii="Cambria" w:hAnsi="Cambria" w:cstheme="minorHAnsi"/>
        </w:rPr>
      </w:r>
      <w:r w:rsidR="00000000" w:rsidRPr="00065523">
        <w:rPr>
          <w:rFonts w:ascii="Cambria" w:hAnsi="Cambria" w:cstheme="minorHAnsi"/>
        </w:rPr>
        <w:fldChar w:fldCharType="separate"/>
      </w:r>
      <w:r w:rsidRPr="00065523">
        <w:rPr>
          <w:rFonts w:ascii="Cambria" w:hAnsi="Cambria" w:cstheme="minorHAnsi"/>
        </w:rPr>
        <w:fldChar w:fldCharType="end"/>
      </w:r>
      <w:r w:rsidRPr="00065523">
        <w:rPr>
          <w:rFonts w:ascii="Cambria" w:hAnsi="Cambria" w:cstheme="minorHAnsi"/>
        </w:rPr>
        <w:t xml:space="preserve"> </w:t>
      </w:r>
      <w:r w:rsidR="00065523" w:rsidRPr="00065523">
        <w:rPr>
          <w:rFonts w:ascii="Cambria" w:hAnsi="Cambria" w:cstheme="minorHAnsi"/>
        </w:rPr>
        <w:t>For online courses, see the </w:t>
      </w:r>
      <w:hyperlink r:id="rId25" w:tooltip="https://ucla.app.box.com/v/UndergradDistancePolicy" w:history="1">
        <w:r w:rsidR="00065523" w:rsidRPr="00065523">
          <w:rPr>
            <w:rStyle w:val="Hyperlink"/>
            <w:rFonts w:ascii="Cambria" w:hAnsi="Cambria" w:cstheme="minorHAnsi"/>
          </w:rPr>
          <w:t>UCLA Undergraduate Council Distance Education Policy</w:t>
        </w:r>
      </w:hyperlink>
      <w:r w:rsidR="00065523" w:rsidRPr="00065523">
        <w:rPr>
          <w:rFonts w:ascii="Cambria" w:hAnsi="Cambria" w:cstheme="minorHAnsi"/>
        </w:rPr>
        <w:t> for information on online course approval. The </w:t>
      </w:r>
      <w:hyperlink r:id="rId26" w:tooltip="http://teaching.ucla.edu" w:history="1">
        <w:r w:rsidR="00065523" w:rsidRPr="00065523">
          <w:rPr>
            <w:rStyle w:val="Hyperlink"/>
            <w:rFonts w:ascii="Cambria" w:hAnsi="Cambria" w:cstheme="minorHAnsi"/>
          </w:rPr>
          <w:t>UCLA Teaching &amp; Learning Center</w:t>
        </w:r>
      </w:hyperlink>
      <w:r w:rsidR="00065523" w:rsidRPr="00065523">
        <w:rPr>
          <w:rFonts w:ascii="Cambria" w:hAnsi="Cambria" w:cstheme="minorHAnsi"/>
        </w:rPr>
        <w:t> has created materials to </w:t>
      </w:r>
      <w:hyperlink r:id="rId27" w:tooltip="https://teaching.ucla.edu/services/instructional-design/" w:history="1">
        <w:r w:rsidR="00065523" w:rsidRPr="00065523">
          <w:rPr>
            <w:rStyle w:val="Hyperlink"/>
            <w:rFonts w:ascii="Cambria" w:hAnsi="Cambria" w:cstheme="minorHAnsi"/>
          </w:rPr>
          <w:t>guide faculty in developing online courses</w:t>
        </w:r>
      </w:hyperlink>
      <w:r w:rsidR="00065523" w:rsidRPr="00065523">
        <w:rPr>
          <w:rFonts w:ascii="Cambria" w:hAnsi="Cambria" w:cstheme="minorHAnsi"/>
        </w:rPr>
        <w:t>. When designing a course, it may be helpful to reference this </w:t>
      </w:r>
      <w:hyperlink r:id="rId28" w:tooltip="https://ucla.box.com/s/ve1pwi2qn261019fgvepfl377y2mxvpc" w:history="1">
        <w:r w:rsidR="00065523" w:rsidRPr="00065523">
          <w:rPr>
            <w:rStyle w:val="Hyperlink"/>
            <w:rFonts w:ascii="Cambria" w:hAnsi="Cambria" w:cstheme="minorHAnsi"/>
          </w:rPr>
          <w:t>TLC Online Course Review Checklist</w:t>
        </w:r>
      </w:hyperlink>
      <w:r w:rsidR="00065523" w:rsidRPr="00065523">
        <w:rPr>
          <w:rFonts w:ascii="Cambria" w:hAnsi="Cambria" w:cstheme="minorHAnsi"/>
        </w:rPr>
        <w:t> that Instructional Designers use when reviewing courses and writing letters of support.</w:t>
      </w:r>
    </w:p>
    <w:p w14:paraId="7141A34E" w14:textId="47FACEB1" w:rsidR="00767E1E" w:rsidRDefault="009B0D2A" w:rsidP="00767E1E">
      <w:pPr>
        <w:pStyle w:val="BodyText"/>
        <w:numPr>
          <w:ilvl w:val="0"/>
          <w:numId w:val="40"/>
        </w:numPr>
        <w:tabs>
          <w:tab w:val="left" w:pos="2368"/>
          <w:tab w:val="left" w:pos="4528"/>
          <w:tab w:val="left" w:pos="6688"/>
        </w:tabs>
        <w:spacing w:before="143"/>
        <w:rPr>
          <w:rFonts w:ascii="Cambria" w:hAnsi="Cambria" w:cstheme="minorHAnsi"/>
        </w:rPr>
      </w:pPr>
      <w:r w:rsidRPr="00FD6C23">
        <w:rPr>
          <w:rFonts w:ascii="Cambria" w:hAnsi="Cambria" w:cstheme="minorHAnsi"/>
          <w:u w:val="single"/>
        </w:rPr>
        <w:t xml:space="preserve">In the </w:t>
      </w:r>
      <w:r w:rsidR="00E4609C" w:rsidRPr="00FD6C23">
        <w:rPr>
          <w:rFonts w:ascii="Cambria" w:hAnsi="Cambria" w:cstheme="minorHAnsi"/>
          <w:u w:val="single"/>
        </w:rPr>
        <w:t>appropriate table</w:t>
      </w:r>
      <w:r w:rsidRPr="00FD6C23">
        <w:rPr>
          <w:rFonts w:ascii="Cambria" w:hAnsi="Cambria" w:cstheme="minorHAnsi"/>
          <w:u w:val="single"/>
        </w:rPr>
        <w:t xml:space="preserve"> below</w:t>
      </w:r>
      <w:r w:rsidRPr="00C24B04">
        <w:rPr>
          <w:rFonts w:ascii="Cambria" w:hAnsi="Cambria" w:cstheme="minorHAnsi"/>
        </w:rPr>
        <w:t xml:space="preserve">, </w:t>
      </w:r>
      <w:r w:rsidR="0017651A">
        <w:rPr>
          <w:rFonts w:ascii="Cambria" w:hAnsi="Cambria" w:cstheme="minorHAnsi"/>
        </w:rPr>
        <w:t>align</w:t>
      </w:r>
      <w:r w:rsidR="0017651A" w:rsidRPr="00C24B04">
        <w:rPr>
          <w:rFonts w:ascii="Cambria" w:hAnsi="Cambria" w:cstheme="minorHAnsi"/>
        </w:rPr>
        <w:t xml:space="preserve"> </w:t>
      </w:r>
      <w:r w:rsidRPr="00C24B04">
        <w:rPr>
          <w:rFonts w:ascii="Cambria" w:hAnsi="Cambria" w:cstheme="minorHAnsi"/>
        </w:rPr>
        <w:t xml:space="preserve">your </w:t>
      </w:r>
      <w:hyperlink r:id="rId29" w:history="1">
        <w:r w:rsidRPr="003E5885">
          <w:rPr>
            <w:rStyle w:val="Hyperlink"/>
            <w:rFonts w:ascii="Cambria" w:hAnsi="Cambria" w:cstheme="minorHAnsi"/>
          </w:rPr>
          <w:t>student learning outcomes</w:t>
        </w:r>
      </w:hyperlink>
      <w:r w:rsidRPr="00C24B04">
        <w:rPr>
          <w:rFonts w:ascii="Cambria" w:hAnsi="Cambria" w:cstheme="minorHAnsi"/>
        </w:rPr>
        <w:t xml:space="preserve"> with the appropriate GE learning goals</w:t>
      </w:r>
      <w:r w:rsidR="0017651A">
        <w:rPr>
          <w:rFonts w:ascii="Cambria" w:hAnsi="Cambria" w:cstheme="minorHAnsi"/>
        </w:rPr>
        <w:t xml:space="preserve"> found in the drop-down menu on the left</w:t>
      </w:r>
      <w:r w:rsidR="00FD6C23">
        <w:rPr>
          <w:rFonts w:ascii="Cambria" w:hAnsi="Cambria" w:cstheme="minorHAnsi"/>
        </w:rPr>
        <w:t xml:space="preserve"> so that we may appreciate how the course fulfills</w:t>
      </w:r>
      <w:r w:rsidR="00FD6C23" w:rsidRPr="003D469E">
        <w:rPr>
          <w:rFonts w:ascii="Cambria" w:hAnsi="Cambria" w:cstheme="minorHAnsi"/>
        </w:rPr>
        <w:t xml:space="preserve"> the selected </w:t>
      </w:r>
      <w:r w:rsidR="00FD6C23">
        <w:rPr>
          <w:rFonts w:ascii="Cambria" w:hAnsi="Cambria" w:cstheme="minorHAnsi"/>
        </w:rPr>
        <w:t>foundation areas and GE subcategories.</w:t>
      </w:r>
      <w:r w:rsidRPr="00C24B04">
        <w:rPr>
          <w:rFonts w:ascii="Cambria" w:hAnsi="Cambria" w:cstheme="minorHAnsi"/>
        </w:rPr>
        <w:t xml:space="preserve"> </w:t>
      </w:r>
      <w:proofErr w:type="gramStart"/>
      <w:r w:rsidR="005507F0" w:rsidRPr="005507F0">
        <w:rPr>
          <w:rFonts w:ascii="Cambria" w:hAnsi="Cambria" w:cstheme="minorHAnsi"/>
        </w:rPr>
        <w:t>All of</w:t>
      </w:r>
      <w:proofErr w:type="gramEnd"/>
      <w:r w:rsidR="005507F0" w:rsidRPr="005507F0">
        <w:rPr>
          <w:rFonts w:ascii="Cambria" w:hAnsi="Cambria" w:cstheme="minorHAnsi"/>
        </w:rPr>
        <w:t xml:space="preserve"> your course student learning outcomes need not fulfill a GE learning goal.</w:t>
      </w:r>
    </w:p>
    <w:p w14:paraId="7BD82760" w14:textId="77777777" w:rsidR="00A5374A" w:rsidRPr="00767E1E" w:rsidRDefault="00A5374A" w:rsidP="00A5374A">
      <w:pPr>
        <w:pStyle w:val="BodyText"/>
        <w:tabs>
          <w:tab w:val="left" w:pos="2368"/>
          <w:tab w:val="left" w:pos="4528"/>
          <w:tab w:val="left" w:pos="6688"/>
        </w:tabs>
        <w:spacing w:before="143"/>
        <w:ind w:left="360"/>
        <w:rPr>
          <w:rFonts w:ascii="Cambria" w:hAnsi="Cambria" w:cstheme="minorHAnsi"/>
        </w:rPr>
      </w:pPr>
    </w:p>
    <w:p w14:paraId="31DBD309" w14:textId="77777777" w:rsidR="00FD6C23" w:rsidRPr="00FD6C23" w:rsidRDefault="00FD6C23" w:rsidP="00FD6C23">
      <w:pPr>
        <w:pStyle w:val="BodyText"/>
        <w:tabs>
          <w:tab w:val="left" w:pos="2368"/>
          <w:tab w:val="left" w:pos="4528"/>
          <w:tab w:val="left" w:pos="6688"/>
        </w:tabs>
        <w:spacing w:before="143"/>
        <w:rPr>
          <w:rFonts w:ascii="Cambria" w:hAnsi="Cambria" w:cstheme="minorHAnsi"/>
        </w:rPr>
      </w:pPr>
    </w:p>
    <w:tbl>
      <w:tblPr>
        <w:tblStyle w:val="TableGrid"/>
        <w:tblW w:w="0" w:type="auto"/>
        <w:tblLook w:val="04A0" w:firstRow="1" w:lastRow="0" w:firstColumn="1" w:lastColumn="0" w:noHBand="0" w:noVBand="1"/>
      </w:tblPr>
      <w:tblGrid>
        <w:gridCol w:w="5395"/>
        <w:gridCol w:w="5395"/>
      </w:tblGrid>
      <w:tr w:rsidR="00C24B04" w14:paraId="46BA37CF" w14:textId="77777777" w:rsidTr="00C24B04">
        <w:tc>
          <w:tcPr>
            <w:tcW w:w="10790" w:type="dxa"/>
            <w:gridSpan w:val="2"/>
            <w:shd w:val="clear" w:color="auto" w:fill="E2EFD9" w:themeFill="accent6" w:themeFillTint="33"/>
          </w:tcPr>
          <w:p w14:paraId="7EF98E54" w14:textId="77777777" w:rsidR="00C24B04" w:rsidRDefault="00C24B04" w:rsidP="00C24B04">
            <w:pPr>
              <w:pStyle w:val="BodyText"/>
              <w:tabs>
                <w:tab w:val="left" w:pos="2368"/>
                <w:tab w:val="left" w:pos="4528"/>
                <w:tab w:val="left" w:pos="6688"/>
              </w:tabs>
              <w:spacing w:before="143"/>
              <w:jc w:val="center"/>
              <w:rPr>
                <w:rFonts w:ascii="Cambria" w:hAnsi="Cambria" w:cstheme="minorHAnsi"/>
                <w:b/>
                <w:bCs/>
              </w:rPr>
            </w:pPr>
            <w:r w:rsidRPr="00E4609C">
              <w:rPr>
                <w:rFonts w:ascii="Cambria" w:hAnsi="Cambria" w:cstheme="minorHAnsi"/>
                <w:b/>
                <w:bCs/>
              </w:rPr>
              <w:t>Arts &amp; Humanities</w:t>
            </w:r>
          </w:p>
          <w:p w14:paraId="16BF864B" w14:textId="5BD1F000" w:rsidR="0017651A" w:rsidRPr="00E10E79" w:rsidRDefault="00E10E79" w:rsidP="00E15FC2">
            <w:pPr>
              <w:jc w:val="center"/>
              <w:rPr>
                <w:rFonts w:ascii="Cambria" w:hAnsi="Cambria"/>
                <w:sz w:val="21"/>
                <w:szCs w:val="21"/>
              </w:rPr>
            </w:pPr>
            <w:r w:rsidRPr="00E10E79">
              <w:rPr>
                <w:rFonts w:ascii="Cambria" w:hAnsi="Cambria"/>
                <w:sz w:val="21"/>
                <w:szCs w:val="21"/>
              </w:rPr>
              <w:t>All c</w:t>
            </w:r>
            <w:r w:rsidR="0017651A" w:rsidRPr="00E10E79">
              <w:rPr>
                <w:rFonts w:ascii="Cambria" w:hAnsi="Cambria"/>
                <w:sz w:val="21"/>
                <w:szCs w:val="21"/>
              </w:rPr>
              <w:t xml:space="preserve">ourses fulfilling the GE AH should align with each of the </w:t>
            </w:r>
            <w:r w:rsidR="003B39C1" w:rsidRPr="00E10E79">
              <w:rPr>
                <w:rFonts w:ascii="Cambria" w:hAnsi="Cambria"/>
                <w:sz w:val="21"/>
                <w:szCs w:val="21"/>
              </w:rPr>
              <w:t>four</w:t>
            </w:r>
            <w:r w:rsidR="0017651A" w:rsidRPr="00E10E79">
              <w:rPr>
                <w:rFonts w:ascii="Cambria" w:hAnsi="Cambria"/>
                <w:sz w:val="21"/>
                <w:szCs w:val="21"/>
              </w:rPr>
              <w:t xml:space="preserve"> general goals. You may have more than </w:t>
            </w:r>
            <w:r w:rsidR="003B39C1" w:rsidRPr="00E10E79">
              <w:rPr>
                <w:rFonts w:ascii="Cambria" w:hAnsi="Cambria"/>
                <w:sz w:val="21"/>
                <w:szCs w:val="21"/>
              </w:rPr>
              <w:t>four</w:t>
            </w:r>
            <w:r w:rsidR="0017651A" w:rsidRPr="00E10E79">
              <w:rPr>
                <w:rFonts w:ascii="Cambria" w:hAnsi="Cambria"/>
                <w:sz w:val="21"/>
                <w:szCs w:val="21"/>
              </w:rPr>
              <w:t xml:space="preserve"> outcomes, but at least </w:t>
            </w:r>
            <w:r w:rsidR="003B39C1" w:rsidRPr="00E10E79">
              <w:rPr>
                <w:rFonts w:ascii="Cambria" w:hAnsi="Cambria"/>
                <w:sz w:val="21"/>
                <w:szCs w:val="21"/>
              </w:rPr>
              <w:t>four</w:t>
            </w:r>
            <w:r w:rsidR="0017651A" w:rsidRPr="00E10E79">
              <w:rPr>
                <w:rFonts w:ascii="Cambria" w:hAnsi="Cambria"/>
                <w:sz w:val="21"/>
                <w:szCs w:val="21"/>
              </w:rPr>
              <w:t xml:space="preserve"> should be aligned with the GE learning goals.</w:t>
            </w:r>
          </w:p>
          <w:p w14:paraId="702140A7" w14:textId="63EC655D" w:rsidR="0017651A" w:rsidRPr="00C24B04" w:rsidRDefault="0017651A" w:rsidP="00C24B04">
            <w:pPr>
              <w:pStyle w:val="BodyText"/>
              <w:tabs>
                <w:tab w:val="left" w:pos="2368"/>
                <w:tab w:val="left" w:pos="4528"/>
                <w:tab w:val="left" w:pos="6688"/>
              </w:tabs>
              <w:spacing w:before="143"/>
              <w:jc w:val="center"/>
              <w:rPr>
                <w:rFonts w:ascii="Cambria" w:hAnsi="Cambria" w:cstheme="minorHAnsi"/>
                <w:b/>
                <w:bCs/>
              </w:rPr>
            </w:pPr>
          </w:p>
        </w:tc>
      </w:tr>
      <w:tr w:rsidR="009B0D2A" w14:paraId="203A119E" w14:textId="77777777" w:rsidTr="00C24B04">
        <w:tc>
          <w:tcPr>
            <w:tcW w:w="5395" w:type="dxa"/>
          </w:tcPr>
          <w:p w14:paraId="7A99A4FF" w14:textId="3C26DA91" w:rsidR="009B0D2A" w:rsidRPr="00C24B04" w:rsidRDefault="00E4609C" w:rsidP="00F51672">
            <w:pPr>
              <w:pStyle w:val="BodyText"/>
              <w:tabs>
                <w:tab w:val="left" w:pos="2368"/>
                <w:tab w:val="left" w:pos="4528"/>
                <w:tab w:val="left" w:pos="6688"/>
              </w:tabs>
              <w:spacing w:before="143"/>
              <w:rPr>
                <w:rFonts w:ascii="Cambria" w:hAnsi="Cambria" w:cstheme="minorHAnsi"/>
                <w:b/>
                <w:bCs/>
                <w:highlight w:val="yellow"/>
              </w:rPr>
            </w:pPr>
            <w:r w:rsidRPr="00C24B04">
              <w:rPr>
                <w:rFonts w:ascii="Cambria" w:hAnsi="Cambria" w:cstheme="minorHAnsi"/>
                <w:b/>
                <w:bCs/>
              </w:rPr>
              <w:t>GE</w:t>
            </w:r>
            <w:r w:rsidR="00C24B04" w:rsidRPr="00C24B04">
              <w:rPr>
                <w:rFonts w:ascii="Cambria" w:hAnsi="Cambria" w:cstheme="minorHAnsi"/>
                <w:b/>
                <w:bCs/>
              </w:rPr>
              <w:t xml:space="preserve"> Learning Goals</w:t>
            </w:r>
          </w:p>
        </w:tc>
        <w:tc>
          <w:tcPr>
            <w:tcW w:w="5395" w:type="dxa"/>
          </w:tcPr>
          <w:p w14:paraId="735BB4F5" w14:textId="07BFB76F" w:rsidR="009B0D2A" w:rsidRPr="00C24B04" w:rsidRDefault="00C24B04" w:rsidP="00F51672">
            <w:pPr>
              <w:pStyle w:val="BodyText"/>
              <w:tabs>
                <w:tab w:val="left" w:pos="2368"/>
                <w:tab w:val="left" w:pos="4528"/>
                <w:tab w:val="left" w:pos="6688"/>
              </w:tabs>
              <w:spacing w:before="143"/>
              <w:rPr>
                <w:rFonts w:ascii="Cambria" w:hAnsi="Cambria" w:cstheme="minorHAnsi"/>
                <w:b/>
                <w:bCs/>
              </w:rPr>
            </w:pPr>
            <w:r w:rsidRPr="00C24B04">
              <w:rPr>
                <w:rFonts w:ascii="Cambria" w:hAnsi="Cambria" w:cstheme="minorHAnsi"/>
                <w:b/>
                <w:bCs/>
              </w:rPr>
              <w:t>Course Student Learning Outcomes</w:t>
            </w:r>
          </w:p>
        </w:tc>
      </w:tr>
      <w:tr w:rsidR="009B0D2A" w14:paraId="0D5E7BBA" w14:textId="77777777" w:rsidTr="00C24B04">
        <w:sdt>
          <w:sdtPr>
            <w:rPr>
              <w:rFonts w:ascii="Cambria" w:hAnsi="Cambria" w:cstheme="minorHAnsi"/>
            </w:rPr>
            <w:id w:val="760880204"/>
            <w:placeholder>
              <w:docPart w:val="C4F6B38CC53A4536989EA9C1DEC6482E"/>
            </w:placeholder>
            <w:showingPlcHdr/>
            <w:dropDownList>
              <w:listItem w:displayText="Students will gain knowledge in the Arts and Humanities (#1)" w:value="Students will gain knowledge in the Arts and Humanities (#1)"/>
              <w:listItem w:displayText="Students will engage in complex analysis and reasoning (#2)" w:value="Students will engage in complex analysis and reasoning (#2)"/>
              <w:listItem w:displayText="Students will demonstrate media and information literacy (#3)" w:value="Students will demonstrate media and information literacy (#3)"/>
              <w:listItem w:displayText="Students will communicate effectively (#4)" w:value="Students will communicate effectively (#4)"/>
            </w:dropDownList>
          </w:sdtPr>
          <w:sdtContent>
            <w:tc>
              <w:tcPr>
                <w:tcW w:w="5395" w:type="dxa"/>
              </w:tcPr>
              <w:p w14:paraId="6EC2A28D" w14:textId="72791BC6"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722362145"/>
            <w:placeholder>
              <w:docPart w:val="F5C2371F85434E88A9E7ACA2438F020A"/>
            </w:placeholder>
            <w:showingPlcHdr/>
            <w:text w:multiLine="1"/>
          </w:sdtPr>
          <w:sdtContent>
            <w:tc>
              <w:tcPr>
                <w:tcW w:w="5395" w:type="dxa"/>
              </w:tcPr>
              <w:p w14:paraId="3BE2F85A" w14:textId="51479EB7"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2AC2900A" w14:textId="77777777" w:rsidTr="00C24B04">
        <w:sdt>
          <w:sdtPr>
            <w:rPr>
              <w:rFonts w:ascii="Cambria" w:hAnsi="Cambria" w:cstheme="minorHAnsi"/>
            </w:rPr>
            <w:id w:val="-98870555"/>
            <w:placeholder>
              <w:docPart w:val="AFE8F640B76046D1ACEE0091B15BA298"/>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Content>
            <w:tc>
              <w:tcPr>
                <w:tcW w:w="5395" w:type="dxa"/>
              </w:tcPr>
              <w:p w14:paraId="7CBD38AD" w14:textId="35F174D3"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512261208"/>
            <w:placeholder>
              <w:docPart w:val="63B5261FCF3B411EAFE9164DCDEDAEF4"/>
            </w:placeholder>
            <w:showingPlcHdr/>
            <w:text w:multiLine="1"/>
          </w:sdtPr>
          <w:sdtContent>
            <w:tc>
              <w:tcPr>
                <w:tcW w:w="5395" w:type="dxa"/>
              </w:tcPr>
              <w:p w14:paraId="02344833" w14:textId="799EA85B"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720B074E" w14:textId="77777777" w:rsidTr="00C24B04">
        <w:sdt>
          <w:sdtPr>
            <w:rPr>
              <w:rFonts w:ascii="Cambria" w:hAnsi="Cambria" w:cstheme="minorHAnsi"/>
            </w:rPr>
            <w:id w:val="706223656"/>
            <w:placeholder>
              <w:docPart w:val="234A355CC0404BFA944AEB7B69F23C37"/>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Content>
            <w:tc>
              <w:tcPr>
                <w:tcW w:w="5395" w:type="dxa"/>
              </w:tcPr>
              <w:p w14:paraId="051C9C5E" w14:textId="224D0512"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717623356"/>
            <w:placeholder>
              <w:docPart w:val="29417A6AFA984AEC8107BCFCB7A88AF4"/>
            </w:placeholder>
            <w:showingPlcHdr/>
            <w:text w:multiLine="1"/>
          </w:sdtPr>
          <w:sdtContent>
            <w:tc>
              <w:tcPr>
                <w:tcW w:w="5395" w:type="dxa"/>
              </w:tcPr>
              <w:p w14:paraId="35A76644" w14:textId="52C1CD34"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03923FAF" w14:textId="77777777" w:rsidTr="00C24B04">
        <w:sdt>
          <w:sdtPr>
            <w:rPr>
              <w:rFonts w:ascii="Cambria" w:hAnsi="Cambria" w:cstheme="minorHAnsi"/>
            </w:rPr>
            <w:id w:val="1669674981"/>
            <w:placeholder>
              <w:docPart w:val="532EC63BF2F94C1885B06170FDEA2FED"/>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Content>
            <w:tc>
              <w:tcPr>
                <w:tcW w:w="5395" w:type="dxa"/>
              </w:tcPr>
              <w:p w14:paraId="2C243BEA" w14:textId="5665276C"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640180846"/>
            <w:placeholder>
              <w:docPart w:val="369206C8C6164B4EB3D19F1860FD6AC6"/>
            </w:placeholder>
            <w:showingPlcHdr/>
            <w:text w:multiLine="1"/>
          </w:sdtPr>
          <w:sdtContent>
            <w:tc>
              <w:tcPr>
                <w:tcW w:w="5395" w:type="dxa"/>
              </w:tcPr>
              <w:p w14:paraId="051B4E29" w14:textId="791BA4DE"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9B0D2A" w14:paraId="426BBA4B" w14:textId="77777777" w:rsidTr="00C24B04">
        <w:sdt>
          <w:sdtPr>
            <w:rPr>
              <w:rFonts w:ascii="Cambria" w:hAnsi="Cambria" w:cstheme="minorHAnsi"/>
            </w:rPr>
            <w:id w:val="-187601109"/>
            <w:placeholder>
              <w:docPart w:val="8A0DE460D97841DCA3E97D256548FF4C"/>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Content>
            <w:tc>
              <w:tcPr>
                <w:tcW w:w="5395" w:type="dxa"/>
              </w:tcPr>
              <w:p w14:paraId="1CA1C650" w14:textId="107F6C58" w:rsidR="009B0D2A" w:rsidRDefault="0066345F"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86351621"/>
            <w:placeholder>
              <w:docPart w:val="36FA16E32AAC4580ABDA66E1FA99D25F"/>
            </w:placeholder>
            <w:showingPlcHdr/>
            <w:text w:multiLine="1"/>
          </w:sdtPr>
          <w:sdtContent>
            <w:tc>
              <w:tcPr>
                <w:tcW w:w="5395" w:type="dxa"/>
              </w:tcPr>
              <w:p w14:paraId="0541A536" w14:textId="351B4610" w:rsidR="009B0D2A"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69907390" w14:textId="77777777" w:rsidTr="00C24B04">
        <w:sdt>
          <w:sdtPr>
            <w:rPr>
              <w:rFonts w:ascii="Cambria" w:hAnsi="Cambria" w:cstheme="minorHAnsi"/>
            </w:rPr>
            <w:id w:val="-1890798140"/>
            <w:placeholder>
              <w:docPart w:val="690CD9A260AD41F3ADFDD7E8F72C461A"/>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Content>
            <w:tc>
              <w:tcPr>
                <w:tcW w:w="5395" w:type="dxa"/>
              </w:tcPr>
              <w:p w14:paraId="10759578" w14:textId="39749D30"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814792618"/>
            <w:placeholder>
              <w:docPart w:val="233C7F7CE9E74B0EB9C42CA1350E614D"/>
            </w:placeholder>
            <w:showingPlcHdr/>
            <w:text w:multiLine="1"/>
          </w:sdtPr>
          <w:sdtContent>
            <w:tc>
              <w:tcPr>
                <w:tcW w:w="5395" w:type="dxa"/>
              </w:tcPr>
              <w:p w14:paraId="09F3D073" w14:textId="3EC51ED1"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1672BAC7" w14:textId="77777777" w:rsidTr="00C24B04">
        <w:sdt>
          <w:sdtPr>
            <w:rPr>
              <w:rFonts w:ascii="Cambria" w:hAnsi="Cambria" w:cstheme="minorHAnsi"/>
            </w:rPr>
            <w:id w:val="343676587"/>
            <w:placeholder>
              <w:docPart w:val="F358585DB37746E9ABE6CF4E4C6808CD"/>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Content>
            <w:tc>
              <w:tcPr>
                <w:tcW w:w="5395" w:type="dxa"/>
              </w:tcPr>
              <w:p w14:paraId="357CA03D" w14:textId="7034D175"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199359025"/>
            <w:placeholder>
              <w:docPart w:val="D38373F5CBF7498A8B088261A17410AB"/>
            </w:placeholder>
            <w:showingPlcHdr/>
            <w:text w:multiLine="1"/>
          </w:sdtPr>
          <w:sdtContent>
            <w:tc>
              <w:tcPr>
                <w:tcW w:w="5395" w:type="dxa"/>
              </w:tcPr>
              <w:p w14:paraId="091C1C34" w14:textId="012902AB"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73FFF289" w14:textId="77777777" w:rsidTr="00C24B04">
        <w:sdt>
          <w:sdtPr>
            <w:rPr>
              <w:rFonts w:ascii="Cambria" w:hAnsi="Cambria" w:cstheme="minorHAnsi"/>
            </w:rPr>
            <w:id w:val="-110831719"/>
            <w:placeholder>
              <w:docPart w:val="19A85DB9610C4FB18F4630E1BAF65E4A"/>
            </w:placeholder>
            <w:showingPlcHdr/>
            <w:dropDownList>
              <w:listItem w:displayText="Students will gain knowledge in the Arts and Humanities." w:value="Students will gain knowledge in the Arts and Humanities."/>
              <w:listItem w:displayText="Students will engage in complex analysis and reasoning." w:value="Students will engage in complex analysis and reasoning."/>
              <w:listItem w:displayText="Students will demonstrate media and information literacy." w:value="Students will demonstrate media and information literacy."/>
              <w:listItem w:displayText="Students will communicate effectively" w:value="Students will communicate effectively"/>
            </w:dropDownList>
          </w:sdtPr>
          <w:sdtContent>
            <w:tc>
              <w:tcPr>
                <w:tcW w:w="5395" w:type="dxa"/>
              </w:tcPr>
              <w:p w14:paraId="01469BD9" w14:textId="31F326E3" w:rsidR="00FD6C23" w:rsidRDefault="00FD6C23" w:rsidP="00F51672">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231434972"/>
            <w:placeholder>
              <w:docPart w:val="A9F9D4B27FB346C09DB1F83FA20D6473"/>
            </w:placeholder>
            <w:showingPlcHdr/>
            <w:text w:multiLine="1"/>
          </w:sdtPr>
          <w:sdtContent>
            <w:tc>
              <w:tcPr>
                <w:tcW w:w="5395" w:type="dxa"/>
              </w:tcPr>
              <w:p w14:paraId="0CD57541" w14:textId="18BB8D03" w:rsidR="00FD6C23" w:rsidRDefault="00B5145C" w:rsidP="00F51672">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bl>
    <w:p w14:paraId="04990290" w14:textId="77777777" w:rsidR="00C24B04" w:rsidRDefault="00C24B04" w:rsidP="00C24B04">
      <w:pPr>
        <w:pStyle w:val="BodyText"/>
        <w:tabs>
          <w:tab w:val="left" w:pos="2368"/>
          <w:tab w:val="left" w:pos="4528"/>
          <w:tab w:val="left" w:pos="6688"/>
        </w:tabs>
        <w:spacing w:before="143"/>
        <w:rPr>
          <w:rFonts w:ascii="Cambria" w:hAnsi="Cambria" w:cstheme="minorHAnsi"/>
          <w:b/>
          <w:bCs/>
        </w:rPr>
      </w:pPr>
    </w:p>
    <w:tbl>
      <w:tblPr>
        <w:tblStyle w:val="TableGrid"/>
        <w:tblW w:w="0" w:type="auto"/>
        <w:tblLook w:val="04A0" w:firstRow="1" w:lastRow="0" w:firstColumn="1" w:lastColumn="0" w:noHBand="0" w:noVBand="1"/>
      </w:tblPr>
      <w:tblGrid>
        <w:gridCol w:w="5395"/>
        <w:gridCol w:w="5395"/>
      </w:tblGrid>
      <w:tr w:rsidR="00C24B04" w14:paraId="2E338591" w14:textId="77777777" w:rsidTr="00E10E79">
        <w:trPr>
          <w:trHeight w:val="1583"/>
        </w:trPr>
        <w:tc>
          <w:tcPr>
            <w:tcW w:w="10790" w:type="dxa"/>
            <w:gridSpan w:val="2"/>
            <w:shd w:val="clear" w:color="auto" w:fill="DEEAF6" w:themeFill="accent5" w:themeFillTint="33"/>
          </w:tcPr>
          <w:p w14:paraId="18B33636" w14:textId="180FE7F8" w:rsidR="003B39C1" w:rsidRPr="00E10E79" w:rsidRDefault="00C24B04" w:rsidP="00E10E79">
            <w:pPr>
              <w:pStyle w:val="BodyText"/>
              <w:tabs>
                <w:tab w:val="left" w:pos="2368"/>
                <w:tab w:val="left" w:pos="4528"/>
                <w:tab w:val="left" w:pos="6688"/>
              </w:tabs>
              <w:spacing w:before="143"/>
              <w:jc w:val="center"/>
              <w:rPr>
                <w:rFonts w:ascii="Cambria" w:hAnsi="Cambria" w:cstheme="minorHAnsi"/>
                <w:b/>
                <w:bCs/>
              </w:rPr>
            </w:pPr>
            <w:r>
              <w:rPr>
                <w:rFonts w:ascii="Cambria" w:hAnsi="Cambria" w:cstheme="minorHAnsi"/>
                <w:b/>
                <w:bCs/>
              </w:rPr>
              <w:t>Scientific Inquiry</w:t>
            </w:r>
            <w:r w:rsidR="00E10E79">
              <w:rPr>
                <w:rFonts w:ascii="Cambria" w:hAnsi="Cambria" w:cstheme="minorHAnsi"/>
                <w:b/>
                <w:bCs/>
              </w:rPr>
              <w:br/>
            </w:r>
            <w:r w:rsidR="009D1296" w:rsidRPr="009D1296">
              <w:rPr>
                <w:rFonts w:ascii="Cambria" w:hAnsi="Cambria"/>
                <w:sz w:val="21"/>
                <w:szCs w:val="21"/>
              </w:rPr>
              <w:t>All courses fulfilling GE FSI must address learning Goal #1 and</w:t>
            </w:r>
            <w:r w:rsidR="003B39C1" w:rsidRPr="009D1296">
              <w:rPr>
                <w:rFonts w:ascii="Cambria" w:hAnsi="Cambria"/>
                <w:sz w:val="21"/>
                <w:szCs w:val="21"/>
              </w:rPr>
              <w:t xml:space="preserve"> </w:t>
            </w:r>
            <w:r w:rsidR="009D1296" w:rsidRPr="009D1296">
              <w:rPr>
                <w:rFonts w:ascii="Cambria" w:hAnsi="Cambria"/>
                <w:sz w:val="21"/>
                <w:szCs w:val="21"/>
              </w:rPr>
              <w:t xml:space="preserve">thereafter </w:t>
            </w:r>
            <w:r w:rsidR="003B39C1" w:rsidRPr="009D1296">
              <w:rPr>
                <w:rFonts w:ascii="Cambria" w:hAnsi="Cambria"/>
                <w:sz w:val="21"/>
                <w:szCs w:val="21"/>
              </w:rPr>
              <w:t xml:space="preserve">should </w:t>
            </w:r>
            <w:r w:rsidR="00736070" w:rsidRPr="009D1296">
              <w:rPr>
                <w:rFonts w:ascii="Cambria" w:hAnsi="Cambria"/>
                <w:sz w:val="21"/>
                <w:szCs w:val="21"/>
              </w:rPr>
              <w:t xml:space="preserve">generally </w:t>
            </w:r>
            <w:r w:rsidR="009D1296" w:rsidRPr="009D1296">
              <w:rPr>
                <w:rFonts w:ascii="Cambria" w:hAnsi="Cambria"/>
                <w:sz w:val="21"/>
                <w:szCs w:val="21"/>
              </w:rPr>
              <w:t xml:space="preserve">be in alignment </w:t>
            </w:r>
            <w:r w:rsidR="003B39C1" w:rsidRPr="009D1296">
              <w:rPr>
                <w:rFonts w:ascii="Cambria" w:hAnsi="Cambria"/>
                <w:sz w:val="21"/>
                <w:szCs w:val="21"/>
              </w:rPr>
              <w:t xml:space="preserve">with the </w:t>
            </w:r>
            <w:r w:rsidR="009D1296" w:rsidRPr="009D1296">
              <w:rPr>
                <w:rFonts w:ascii="Cambria" w:hAnsi="Cambria"/>
                <w:sz w:val="21"/>
                <w:szCs w:val="21"/>
              </w:rPr>
              <w:t>remaining six learning goals</w:t>
            </w:r>
            <w:r w:rsidR="003B39C1" w:rsidRPr="009D1296">
              <w:rPr>
                <w:rFonts w:ascii="Cambria" w:hAnsi="Cambria"/>
                <w:sz w:val="21"/>
                <w:szCs w:val="21"/>
              </w:rPr>
              <w:t xml:space="preserve">. </w:t>
            </w:r>
            <w:r w:rsidR="0017651A" w:rsidRPr="009D1296">
              <w:rPr>
                <w:rFonts w:ascii="Cambria" w:hAnsi="Cambria"/>
                <w:sz w:val="21"/>
                <w:szCs w:val="21"/>
              </w:rPr>
              <w:t xml:space="preserve">While the course may include material related to the history of science and the social and cultural implications of scientific research, </w:t>
            </w:r>
            <w:r w:rsidR="0017651A" w:rsidRPr="009D1296">
              <w:rPr>
                <w:rFonts w:ascii="Cambria" w:hAnsi="Cambria"/>
                <w:b/>
                <w:sz w:val="21"/>
                <w:szCs w:val="21"/>
                <w:u w:val="thick"/>
              </w:rPr>
              <w:t>at least half</w:t>
            </w:r>
            <w:r w:rsidR="0017651A" w:rsidRPr="009D1296">
              <w:rPr>
                <w:rFonts w:ascii="Cambria" w:hAnsi="Cambria"/>
                <w:b/>
                <w:sz w:val="21"/>
                <w:szCs w:val="21"/>
              </w:rPr>
              <w:t xml:space="preserve"> </w:t>
            </w:r>
            <w:r w:rsidR="0017651A" w:rsidRPr="009D1296">
              <w:rPr>
                <w:rFonts w:ascii="Cambria" w:hAnsi="Cambria"/>
                <w:sz w:val="21"/>
                <w:szCs w:val="21"/>
              </w:rPr>
              <w:t>of the course should be devoted to students</w:t>
            </w:r>
            <w:r w:rsidR="009D1296" w:rsidRPr="009D1296">
              <w:rPr>
                <w:rFonts w:ascii="Cambria" w:hAnsi="Cambria"/>
                <w:sz w:val="21"/>
                <w:szCs w:val="21"/>
              </w:rPr>
              <w:t>’</w:t>
            </w:r>
            <w:r w:rsidR="0017651A" w:rsidRPr="009D1296">
              <w:rPr>
                <w:rFonts w:ascii="Cambria" w:hAnsi="Cambria"/>
                <w:sz w:val="21"/>
                <w:szCs w:val="21"/>
              </w:rPr>
              <w:t xml:space="preserve"> </w:t>
            </w:r>
            <w:r w:rsidR="009D1296" w:rsidRPr="009D1296">
              <w:rPr>
                <w:rFonts w:ascii="Cambria" w:hAnsi="Cambria"/>
                <w:sz w:val="21"/>
                <w:szCs w:val="21"/>
              </w:rPr>
              <w:t>active engagement</w:t>
            </w:r>
            <w:r w:rsidR="0017651A" w:rsidRPr="009D1296">
              <w:rPr>
                <w:rFonts w:ascii="Cambria" w:hAnsi="Cambria"/>
                <w:sz w:val="21"/>
                <w:szCs w:val="21"/>
              </w:rPr>
              <w:t xml:space="preserve"> in the scientific process of inquiry, analysis, problem-solving, and quantitative reasoning</w:t>
            </w:r>
            <w:r w:rsidR="009D1296" w:rsidRPr="009D1296">
              <w:rPr>
                <w:rFonts w:ascii="Cambria" w:hAnsi="Cambria"/>
                <w:sz w:val="21"/>
                <w:szCs w:val="21"/>
              </w:rPr>
              <w:t xml:space="preserve"> </w:t>
            </w:r>
            <w:r w:rsidR="0017651A" w:rsidRPr="009D1296">
              <w:rPr>
                <w:rFonts w:ascii="Cambria" w:hAnsi="Cambria"/>
                <w:sz w:val="21"/>
                <w:szCs w:val="21"/>
              </w:rPr>
              <w:t>(Goal #1).</w:t>
            </w:r>
          </w:p>
        </w:tc>
      </w:tr>
      <w:tr w:rsidR="00C24B04" w14:paraId="0B581620" w14:textId="77777777" w:rsidTr="00C24B04">
        <w:tc>
          <w:tcPr>
            <w:tcW w:w="5395" w:type="dxa"/>
          </w:tcPr>
          <w:p w14:paraId="0997DE40" w14:textId="336B9845" w:rsidR="00C24B04" w:rsidRDefault="00C24B04" w:rsidP="00C24B04">
            <w:pPr>
              <w:pStyle w:val="BodyText"/>
              <w:tabs>
                <w:tab w:val="left" w:pos="2368"/>
                <w:tab w:val="left" w:pos="4528"/>
                <w:tab w:val="left" w:pos="6688"/>
              </w:tabs>
              <w:spacing w:before="143"/>
              <w:rPr>
                <w:rFonts w:ascii="Cambria" w:hAnsi="Cambria" w:cstheme="minorHAnsi"/>
                <w:b/>
                <w:bCs/>
              </w:rPr>
            </w:pPr>
            <w:r>
              <w:rPr>
                <w:rFonts w:ascii="Cambria" w:hAnsi="Cambria" w:cstheme="minorHAnsi"/>
                <w:b/>
                <w:bCs/>
              </w:rPr>
              <w:t>GE Learning Goals</w:t>
            </w:r>
          </w:p>
        </w:tc>
        <w:tc>
          <w:tcPr>
            <w:tcW w:w="5395" w:type="dxa"/>
          </w:tcPr>
          <w:p w14:paraId="2235F72C" w14:textId="31B1EB19" w:rsidR="00C24B04" w:rsidRDefault="00C24B04" w:rsidP="00C24B04">
            <w:pPr>
              <w:pStyle w:val="BodyText"/>
              <w:tabs>
                <w:tab w:val="left" w:pos="2368"/>
                <w:tab w:val="left" w:pos="4528"/>
                <w:tab w:val="left" w:pos="6688"/>
              </w:tabs>
              <w:spacing w:before="143"/>
              <w:rPr>
                <w:rFonts w:ascii="Cambria" w:hAnsi="Cambria" w:cstheme="minorHAnsi"/>
                <w:b/>
                <w:bCs/>
              </w:rPr>
            </w:pPr>
            <w:r>
              <w:rPr>
                <w:rFonts w:ascii="Cambria" w:hAnsi="Cambria" w:cstheme="minorHAnsi"/>
                <w:b/>
                <w:bCs/>
              </w:rPr>
              <w:t>Course Student Learning Outcomes</w:t>
            </w:r>
          </w:p>
        </w:tc>
      </w:tr>
      <w:tr w:rsidR="00C24B04" w14:paraId="60810648" w14:textId="77777777" w:rsidTr="00C24B04">
        <w:sdt>
          <w:sdtPr>
            <w:rPr>
              <w:rFonts w:ascii="Cambria" w:hAnsi="Cambria" w:cstheme="minorHAnsi"/>
            </w:rPr>
            <w:id w:val="620115697"/>
            <w:placeholder>
              <w:docPart w:val="45173ED3F01744D1A8B8C83B15124D3F"/>
            </w:placeholder>
            <w:showingPlcHdr/>
            <w:dropDownList>
              <w:listItem w:value="Choose an item."/>
              <w:listItem w:displayText="Students will actively engage in the scientific process of inquiry, analysis, problem-solving, and quantitative reasoning (#1)" w:value="Students will actively engage in the scientific process of inquiry, analysis, problem-solving, and quantitative reasoning (#1)"/>
              <w:listItem w:displayText="Students will acquire an informed appreciation of scientists, scientific research, and technology (#2)" w:value="Students will acquire an informed appreciation of scientists, scientific research, and technology (#2)"/>
              <w:listItem w:displayText="Students will experience the interdisciplinary nature ofscience (#3)" w:value="Students will experience the interdisciplinary nature ofscience (#3)"/>
              <w:listItem w:displayText="Students will develop information literacy (#4)" w:value="Students will develop information literacy (#4)"/>
              <w:listItem w:displayText="Students will make evidence-based decisions in a wide array of science and non-science contexts (#5)" w:value="Students will make evidence-based decisions in a wide array of science and non-science contexts (#5)"/>
              <w:listItem w:displayText="Students will develop scientific literacy by addressing current, critical issues and topics in science that are personally meaningful in daily life and/or connected to the needs of society (#6)" w:value="Students will develop scientific literacy by addressing current, critical issues and topics in science that are personally meaningful in daily life and/or connected to the needs of society (#6)"/>
              <w:listItem w:displayText="Students will recognize fundamental scientific principles and the connections between different domains of science (#7)" w:value="Students will recognize fundamental scientific principles and the connections between different domains of science (#7)"/>
            </w:dropDownList>
          </w:sdtPr>
          <w:sdtContent>
            <w:tc>
              <w:tcPr>
                <w:tcW w:w="5395" w:type="dxa"/>
              </w:tcPr>
              <w:p w14:paraId="4D557382" w14:textId="038A1C31" w:rsidR="00C24B04" w:rsidRDefault="00BD34F2" w:rsidP="00C24B04">
                <w:pPr>
                  <w:pStyle w:val="BodyText"/>
                  <w:tabs>
                    <w:tab w:val="left" w:pos="2368"/>
                    <w:tab w:val="left" w:pos="4528"/>
                    <w:tab w:val="left" w:pos="6688"/>
                  </w:tabs>
                  <w:spacing w:before="143"/>
                  <w:rPr>
                    <w:rFonts w:ascii="Cambria" w:hAnsi="Cambria" w:cstheme="minorHAnsi"/>
                    <w:b/>
                    <w:bCs/>
                  </w:rPr>
                </w:pPr>
                <w:r w:rsidRPr="00A953B8">
                  <w:rPr>
                    <w:rStyle w:val="PlaceholderText"/>
                    <w:rFonts w:eastAsiaTheme="majorEastAsia"/>
                  </w:rPr>
                  <w:t>Choose an item.</w:t>
                </w:r>
              </w:p>
            </w:tc>
          </w:sdtContent>
        </w:sdt>
        <w:sdt>
          <w:sdtPr>
            <w:rPr>
              <w:rFonts w:ascii="Cambria" w:hAnsi="Cambria"/>
              <w:color w:val="000000"/>
              <w:sz w:val="24"/>
              <w:szCs w:val="24"/>
            </w:rPr>
            <w:id w:val="555276493"/>
            <w:placeholder>
              <w:docPart w:val="11B0C83CD96B468B95640B24DA41E3F4"/>
            </w:placeholder>
            <w:showingPlcHdr/>
            <w:text w:multiLine="1"/>
          </w:sdtPr>
          <w:sdtContent>
            <w:tc>
              <w:tcPr>
                <w:tcW w:w="5395" w:type="dxa"/>
              </w:tcPr>
              <w:p w14:paraId="623D30AB" w14:textId="46D0BE3C"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C24B04" w14:paraId="2BEA6A0D" w14:textId="77777777" w:rsidTr="00C24B04">
        <w:sdt>
          <w:sdtPr>
            <w:rPr>
              <w:rFonts w:ascii="Cambria" w:hAnsi="Cambria" w:cstheme="minorHAnsi"/>
            </w:rPr>
            <w:id w:val="222037671"/>
            <w:placeholder>
              <w:docPart w:val="C0D2AC7B5BF64EA7A1EC5101873D9167"/>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Content>
            <w:tc>
              <w:tcPr>
                <w:tcW w:w="5395" w:type="dxa"/>
              </w:tcPr>
              <w:p w14:paraId="50DAE327" w14:textId="41737394" w:rsidR="00C24B04"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1879852899"/>
            <w:placeholder>
              <w:docPart w:val="C11377F65C0A46FD870D1D4EAB627387"/>
            </w:placeholder>
            <w:showingPlcHdr/>
            <w:text w:multiLine="1"/>
          </w:sdtPr>
          <w:sdtContent>
            <w:tc>
              <w:tcPr>
                <w:tcW w:w="5395" w:type="dxa"/>
              </w:tcPr>
              <w:p w14:paraId="784937B1" w14:textId="5E52E163"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C24B04" w14:paraId="04804F70" w14:textId="77777777" w:rsidTr="00C24B04">
        <w:sdt>
          <w:sdtPr>
            <w:rPr>
              <w:rFonts w:ascii="Cambria" w:hAnsi="Cambria" w:cstheme="minorHAnsi"/>
            </w:rPr>
            <w:id w:val="-1390186731"/>
            <w:placeholder>
              <w:docPart w:val="AA2F1DB9E5014D399C39732B12BDD09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Content>
            <w:tc>
              <w:tcPr>
                <w:tcW w:w="5395" w:type="dxa"/>
              </w:tcPr>
              <w:p w14:paraId="5AF34C2A" w14:textId="64313F6C" w:rsidR="00C24B04"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720441387"/>
            <w:placeholder>
              <w:docPart w:val="FE048C1BFE9A4AF89AFC2B72E098BCF9"/>
            </w:placeholder>
            <w:showingPlcHdr/>
            <w:text w:multiLine="1"/>
          </w:sdtPr>
          <w:sdtContent>
            <w:tc>
              <w:tcPr>
                <w:tcW w:w="5395" w:type="dxa"/>
              </w:tcPr>
              <w:p w14:paraId="42BDC01F" w14:textId="127E3370" w:rsidR="00C24B04"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0128A1F7" w14:textId="77777777" w:rsidTr="00C24B04">
        <w:sdt>
          <w:sdtPr>
            <w:rPr>
              <w:rFonts w:ascii="Cambria" w:hAnsi="Cambria" w:cstheme="minorHAnsi"/>
            </w:rPr>
            <w:id w:val="518817403"/>
            <w:placeholder>
              <w:docPart w:val="AB5E6356E2A74AF5B9653F63A5769567"/>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Content>
            <w:tc>
              <w:tcPr>
                <w:tcW w:w="5395" w:type="dxa"/>
              </w:tcPr>
              <w:p w14:paraId="176A6876" w14:textId="4403E448"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1854767550"/>
            <w:placeholder>
              <w:docPart w:val="C0B2E591B4AC49A2AB626C610E1CD5D4"/>
            </w:placeholder>
            <w:showingPlcHdr/>
            <w:text w:multiLine="1"/>
          </w:sdtPr>
          <w:sdtContent>
            <w:tc>
              <w:tcPr>
                <w:tcW w:w="5395" w:type="dxa"/>
              </w:tcPr>
              <w:p w14:paraId="68362B51" w14:textId="5AEE9BC0"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11625D8C" w14:textId="77777777" w:rsidTr="00C24B04">
        <w:sdt>
          <w:sdtPr>
            <w:rPr>
              <w:rFonts w:ascii="Cambria" w:hAnsi="Cambria" w:cstheme="minorHAnsi"/>
            </w:rPr>
            <w:id w:val="-68816107"/>
            <w:placeholder>
              <w:docPart w:val="8715DA97954D451E887AED5B1C38417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Content>
            <w:tc>
              <w:tcPr>
                <w:tcW w:w="5395" w:type="dxa"/>
              </w:tcPr>
              <w:p w14:paraId="2E5068F1" w14:textId="7036C178"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711188030"/>
            <w:placeholder>
              <w:docPart w:val="64401C841A0C4D79A58994CFFC0A43E4"/>
            </w:placeholder>
            <w:showingPlcHdr/>
            <w:text w:multiLine="1"/>
          </w:sdtPr>
          <w:sdtContent>
            <w:tc>
              <w:tcPr>
                <w:tcW w:w="5395" w:type="dxa"/>
              </w:tcPr>
              <w:p w14:paraId="5DD6B81F" w14:textId="2F364E32"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753B0DAE" w14:textId="77777777" w:rsidTr="00C24B04">
        <w:sdt>
          <w:sdtPr>
            <w:rPr>
              <w:rFonts w:ascii="Cambria" w:hAnsi="Cambria" w:cstheme="minorHAnsi"/>
            </w:rPr>
            <w:id w:val="722255139"/>
            <w:placeholder>
              <w:docPart w:val="B4C331A301F242E3BFD37C33D8468222"/>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Content>
            <w:tc>
              <w:tcPr>
                <w:tcW w:w="5395" w:type="dxa"/>
              </w:tcPr>
              <w:p w14:paraId="0BEDC02C" w14:textId="1E83D286"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577360464"/>
            <w:placeholder>
              <w:docPart w:val="E3A6421A80474483A0789F20916AA702"/>
            </w:placeholder>
            <w:showingPlcHdr/>
            <w:text w:multiLine="1"/>
          </w:sdtPr>
          <w:sdtContent>
            <w:tc>
              <w:tcPr>
                <w:tcW w:w="5395" w:type="dxa"/>
              </w:tcPr>
              <w:p w14:paraId="3AF21C78" w14:textId="0D54D206"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r w:rsidR="00E27B2E" w14:paraId="5A817B21" w14:textId="77777777" w:rsidTr="00C24B04">
        <w:sdt>
          <w:sdtPr>
            <w:rPr>
              <w:rFonts w:ascii="Cambria" w:hAnsi="Cambria" w:cstheme="minorHAnsi"/>
            </w:rPr>
            <w:id w:val="-95107761"/>
            <w:placeholder>
              <w:docPart w:val="211B849800BE45F28E19FBAEEE033690"/>
            </w:placeholder>
            <w:showingPlcHdr/>
            <w:dropDownList>
              <w:listItem w:value="Choose an item."/>
              <w:listItem w:displayText="Students will acquire an informed appreciation of scientists, scientific research, and technology." w:value="Students will acquire an informed appreciation of scientists, scientific research, and technology."/>
              <w:listItem w:displayText="Students will experience the interdisciplinary nature ofscience." w:value="Students will experience the interdisciplinary nature ofscience."/>
              <w:listItem w:displayText="Students will develop information literacy" w:value="Students will develop information literacy"/>
              <w:listItem w:displayText="Students will actively engage in the scientific process of inquiry, analysis, problem-solving, and" w:value="Students will actively engage in the scientific process of inquiry, analysis, problem-solving, and"/>
              <w:listItem w:displayText="Students will make evidence-based decisions in a wide array of science and non-science contexts." w:value="Students will make evidence-based decisions in a wide array of science and non-science contexts."/>
              <w:listItem w:displayText="Students will develop scientific literacy by addressing current, critical issues and topics in science that are" w:value="Students will develop scientific literacy by addressing current, critical issues and topics in science that are"/>
              <w:listItem w:displayText="Students will recognize fundamental scientific principles and the connections between different domains of" w:value="Students will recognize fundamental scientific principles and the connections between different domains of"/>
            </w:dropDownList>
          </w:sdtPr>
          <w:sdtContent>
            <w:tc>
              <w:tcPr>
                <w:tcW w:w="5395" w:type="dxa"/>
              </w:tcPr>
              <w:p w14:paraId="0CC143D8" w14:textId="69BAEA0F" w:rsidR="00E27B2E" w:rsidRDefault="00736070" w:rsidP="00C24B04">
                <w:pPr>
                  <w:pStyle w:val="BodyText"/>
                  <w:tabs>
                    <w:tab w:val="left" w:pos="2368"/>
                    <w:tab w:val="left" w:pos="4528"/>
                    <w:tab w:val="left" w:pos="6688"/>
                  </w:tabs>
                  <w:spacing w:before="143"/>
                  <w:rPr>
                    <w:rFonts w:ascii="Cambria" w:hAnsi="Cambria" w:cstheme="minorHAnsi"/>
                    <w:b/>
                    <w:bCs/>
                  </w:rPr>
                </w:pPr>
                <w:r w:rsidRPr="00A953B8">
                  <w:rPr>
                    <w:rStyle w:val="PlaceholderText"/>
                  </w:rPr>
                  <w:t>Choose an item.</w:t>
                </w:r>
              </w:p>
            </w:tc>
          </w:sdtContent>
        </w:sdt>
        <w:sdt>
          <w:sdtPr>
            <w:rPr>
              <w:rFonts w:ascii="Cambria" w:hAnsi="Cambria"/>
              <w:color w:val="000000"/>
              <w:sz w:val="24"/>
              <w:szCs w:val="24"/>
            </w:rPr>
            <w:id w:val="514963473"/>
            <w:placeholder>
              <w:docPart w:val="4A381890B55D4F0CBBAAA6C475B414D7"/>
            </w:placeholder>
            <w:showingPlcHdr/>
            <w:text w:multiLine="1"/>
          </w:sdtPr>
          <w:sdtContent>
            <w:tc>
              <w:tcPr>
                <w:tcW w:w="5395" w:type="dxa"/>
              </w:tcPr>
              <w:p w14:paraId="6D546A5E" w14:textId="66DCA545" w:rsidR="00E27B2E" w:rsidRDefault="00B5145C" w:rsidP="00C24B04">
                <w:pPr>
                  <w:pStyle w:val="BodyText"/>
                  <w:tabs>
                    <w:tab w:val="left" w:pos="2368"/>
                    <w:tab w:val="left" w:pos="4528"/>
                    <w:tab w:val="left" w:pos="6688"/>
                  </w:tabs>
                  <w:spacing w:before="143"/>
                  <w:rPr>
                    <w:rFonts w:ascii="Cambria" w:hAnsi="Cambria" w:cstheme="minorHAnsi"/>
                    <w:b/>
                    <w:bCs/>
                  </w:rPr>
                </w:pPr>
                <w:r w:rsidRPr="008263AF">
                  <w:rPr>
                    <w:rStyle w:val="PlaceholderText"/>
                    <w:rFonts w:ascii="Cambria" w:hAnsi="Cambria"/>
                  </w:rPr>
                  <w:t>Click or tap here to enter text.</w:t>
                </w:r>
              </w:p>
            </w:tc>
          </w:sdtContent>
        </w:sdt>
      </w:tr>
    </w:tbl>
    <w:p w14:paraId="416D620B" w14:textId="77777777" w:rsidR="00C24B04" w:rsidRPr="00C24B04" w:rsidRDefault="00C24B04" w:rsidP="00C24B04">
      <w:pPr>
        <w:pStyle w:val="BodyText"/>
        <w:tabs>
          <w:tab w:val="left" w:pos="2368"/>
          <w:tab w:val="left" w:pos="4528"/>
          <w:tab w:val="left" w:pos="6688"/>
        </w:tabs>
        <w:spacing w:before="143"/>
        <w:rPr>
          <w:rFonts w:ascii="Cambria" w:hAnsi="Cambria" w:cstheme="minorHAnsi"/>
          <w:b/>
          <w:bCs/>
        </w:rPr>
      </w:pPr>
    </w:p>
    <w:tbl>
      <w:tblPr>
        <w:tblStyle w:val="TableGrid"/>
        <w:tblW w:w="0" w:type="auto"/>
        <w:tblLook w:val="04A0" w:firstRow="1" w:lastRow="0" w:firstColumn="1" w:lastColumn="0" w:noHBand="0" w:noVBand="1"/>
      </w:tblPr>
      <w:tblGrid>
        <w:gridCol w:w="5395"/>
        <w:gridCol w:w="5395"/>
      </w:tblGrid>
      <w:tr w:rsidR="00C24B04" w14:paraId="12E977E2" w14:textId="77777777" w:rsidTr="00C24B04">
        <w:trPr>
          <w:trHeight w:val="401"/>
        </w:trPr>
        <w:tc>
          <w:tcPr>
            <w:tcW w:w="10790" w:type="dxa"/>
            <w:gridSpan w:val="2"/>
            <w:shd w:val="clear" w:color="auto" w:fill="FFF2CC" w:themeFill="accent4" w:themeFillTint="33"/>
          </w:tcPr>
          <w:p w14:paraId="167BC0AE" w14:textId="77777777" w:rsidR="00C24B04" w:rsidRDefault="00C24B04" w:rsidP="00C24B04">
            <w:pPr>
              <w:pStyle w:val="BodyText"/>
              <w:tabs>
                <w:tab w:val="left" w:pos="2368"/>
                <w:tab w:val="left" w:pos="4528"/>
                <w:tab w:val="left" w:pos="6688"/>
              </w:tabs>
              <w:spacing w:before="143"/>
              <w:jc w:val="center"/>
              <w:rPr>
                <w:rFonts w:ascii="Cambria" w:hAnsi="Cambria" w:cstheme="minorHAnsi"/>
                <w:b/>
                <w:bCs/>
              </w:rPr>
            </w:pPr>
            <w:r w:rsidRPr="00C24B04">
              <w:rPr>
                <w:rFonts w:ascii="Cambria" w:hAnsi="Cambria" w:cstheme="minorHAnsi"/>
                <w:b/>
                <w:bCs/>
              </w:rPr>
              <w:t xml:space="preserve">Society </w:t>
            </w:r>
            <w:r>
              <w:rPr>
                <w:rFonts w:ascii="Cambria" w:hAnsi="Cambria" w:cstheme="minorHAnsi"/>
                <w:b/>
                <w:bCs/>
              </w:rPr>
              <w:t xml:space="preserve">&amp; </w:t>
            </w:r>
            <w:r w:rsidRPr="00C24B04">
              <w:rPr>
                <w:rFonts w:ascii="Cambria" w:hAnsi="Cambria" w:cstheme="minorHAnsi"/>
                <w:b/>
                <w:bCs/>
              </w:rPr>
              <w:t>Culture</w:t>
            </w:r>
          </w:p>
          <w:p w14:paraId="701948A1" w14:textId="63E2FF28" w:rsidR="0017651A" w:rsidRPr="009D1296" w:rsidRDefault="009D1296" w:rsidP="003B39C1">
            <w:pPr>
              <w:jc w:val="center"/>
              <w:rPr>
                <w:rFonts w:ascii="Cambria" w:hAnsi="Cambria"/>
                <w:sz w:val="21"/>
                <w:szCs w:val="21"/>
              </w:rPr>
            </w:pPr>
            <w:r w:rsidRPr="009D1296">
              <w:rPr>
                <w:rFonts w:ascii="Cambria" w:hAnsi="Cambria"/>
                <w:sz w:val="21"/>
                <w:szCs w:val="21"/>
              </w:rPr>
              <w:t>All c</w:t>
            </w:r>
            <w:r w:rsidR="003B39C1" w:rsidRPr="009D1296">
              <w:rPr>
                <w:rFonts w:ascii="Cambria" w:hAnsi="Cambria"/>
                <w:sz w:val="21"/>
                <w:szCs w:val="21"/>
              </w:rPr>
              <w:t xml:space="preserve">ourses fulfilling the GE SC </w:t>
            </w:r>
            <w:r w:rsidR="0017651A" w:rsidRPr="009D1296">
              <w:rPr>
                <w:rFonts w:ascii="Cambria" w:hAnsi="Cambria"/>
                <w:sz w:val="21"/>
                <w:szCs w:val="21"/>
              </w:rPr>
              <w:t xml:space="preserve">should align with each of the four learning goals. </w:t>
            </w:r>
            <w:r w:rsidR="003B39C1" w:rsidRPr="009D1296">
              <w:rPr>
                <w:rFonts w:ascii="Cambria" w:hAnsi="Cambria"/>
                <w:sz w:val="21"/>
                <w:szCs w:val="21"/>
              </w:rPr>
              <w:t>You may have more than four outcomes, but at least four should be aligned with the GE learning goals.</w:t>
            </w:r>
          </w:p>
          <w:p w14:paraId="236C75A1" w14:textId="21F5DC83" w:rsidR="003B39C1" w:rsidRPr="00E15FC2" w:rsidRDefault="003B39C1" w:rsidP="00E15FC2">
            <w:pPr>
              <w:jc w:val="center"/>
            </w:pPr>
          </w:p>
        </w:tc>
      </w:tr>
      <w:tr w:rsidR="00C24B04" w14:paraId="77A4E3D6" w14:textId="77777777" w:rsidTr="00C24B04">
        <w:trPr>
          <w:trHeight w:val="401"/>
        </w:trPr>
        <w:tc>
          <w:tcPr>
            <w:tcW w:w="5395" w:type="dxa"/>
          </w:tcPr>
          <w:p w14:paraId="5AACF1DC" w14:textId="2A1C231F" w:rsidR="00C24B04" w:rsidRPr="00C24B04" w:rsidRDefault="00C24B04" w:rsidP="00864255">
            <w:pPr>
              <w:pStyle w:val="BodyText"/>
              <w:tabs>
                <w:tab w:val="left" w:pos="2368"/>
                <w:tab w:val="left" w:pos="4528"/>
                <w:tab w:val="left" w:pos="6688"/>
              </w:tabs>
              <w:spacing w:before="143"/>
              <w:rPr>
                <w:rFonts w:ascii="Cambria" w:hAnsi="Cambria" w:cstheme="minorHAnsi"/>
                <w:b/>
                <w:bCs/>
                <w:highlight w:val="yellow"/>
              </w:rPr>
            </w:pPr>
            <w:r w:rsidRPr="00C24B04">
              <w:rPr>
                <w:rFonts w:ascii="Cambria" w:hAnsi="Cambria" w:cstheme="minorHAnsi"/>
                <w:b/>
                <w:bCs/>
              </w:rPr>
              <w:t xml:space="preserve">GE </w:t>
            </w:r>
            <w:r>
              <w:rPr>
                <w:rFonts w:ascii="Cambria" w:hAnsi="Cambria" w:cstheme="minorHAnsi"/>
                <w:b/>
                <w:bCs/>
              </w:rPr>
              <w:t>Learning Goals</w:t>
            </w:r>
          </w:p>
        </w:tc>
        <w:tc>
          <w:tcPr>
            <w:tcW w:w="5395" w:type="dxa"/>
          </w:tcPr>
          <w:p w14:paraId="37C7661B" w14:textId="7FA3740F" w:rsidR="00C24B04" w:rsidRPr="00C24B04" w:rsidRDefault="00C24B04" w:rsidP="00864255">
            <w:pPr>
              <w:pStyle w:val="BodyText"/>
              <w:tabs>
                <w:tab w:val="left" w:pos="2368"/>
                <w:tab w:val="left" w:pos="4528"/>
                <w:tab w:val="left" w:pos="6688"/>
              </w:tabs>
              <w:spacing w:before="143"/>
              <w:rPr>
                <w:rFonts w:ascii="Cambria" w:hAnsi="Cambria" w:cstheme="minorHAnsi"/>
                <w:b/>
                <w:bCs/>
              </w:rPr>
            </w:pPr>
            <w:r w:rsidRPr="00C24B04">
              <w:rPr>
                <w:rFonts w:ascii="Cambria" w:hAnsi="Cambria" w:cstheme="minorHAnsi"/>
                <w:b/>
                <w:bCs/>
              </w:rPr>
              <w:t xml:space="preserve">Course </w:t>
            </w:r>
            <w:r>
              <w:rPr>
                <w:rFonts w:ascii="Cambria" w:hAnsi="Cambria" w:cstheme="minorHAnsi"/>
                <w:b/>
                <w:bCs/>
              </w:rPr>
              <w:t>Student Learning Outcomes</w:t>
            </w:r>
          </w:p>
        </w:tc>
      </w:tr>
      <w:tr w:rsidR="00C24B04" w14:paraId="6CAE72ED" w14:textId="77777777" w:rsidTr="00C24B04">
        <w:trPr>
          <w:trHeight w:val="401"/>
        </w:trPr>
        <w:sdt>
          <w:sdtPr>
            <w:rPr>
              <w:rFonts w:ascii="Cambria" w:hAnsi="Cambria" w:cstheme="minorHAnsi"/>
            </w:rPr>
            <w:id w:val="246777475"/>
            <w:placeholder>
              <w:docPart w:val="EA6B2A00BDDA4A97B40A16728CF5D605"/>
            </w:placeholder>
            <w:showingPlcHdr/>
            <w:dropDownList>
              <w:listItem w:value="Choose an item."/>
              <w:listItem w:displayText="Students will learn about varying historical, social, cultural, political, and economic processes that shape and are shaped by human interaction (#1)" w:value="Students will learn about varying historical, social, cultural, political, and economic processes that shape and are shaped by human interaction (#1)"/>
              <w:listItem w:displayText="Students will learn how to analyze sources and data (#2)" w:value="Students will learn how to analyze sources and data (#2)"/>
              <w:listItem w:displayText="Students will engage in critical interpretation and reasoning (#3)" w:value="Students will engage in critical interpretation and reasoning (#3)"/>
              <w:listItem w:displayText="Students will communicate effectively (#4)" w:value="Students will communicate effectively (#4)"/>
            </w:dropDownList>
          </w:sdtPr>
          <w:sdtContent>
            <w:tc>
              <w:tcPr>
                <w:tcW w:w="5395" w:type="dxa"/>
              </w:tcPr>
              <w:p w14:paraId="0BC57445" w14:textId="77777777" w:rsidR="00C24B04" w:rsidRDefault="00C24B04"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13016184"/>
            <w:placeholder>
              <w:docPart w:val="E7D13C7DC5EE4D26B8EF991A49BFCDD3"/>
            </w:placeholder>
            <w:showingPlcHdr/>
            <w:text w:multiLine="1"/>
          </w:sdtPr>
          <w:sdtContent>
            <w:tc>
              <w:tcPr>
                <w:tcW w:w="5395" w:type="dxa"/>
              </w:tcPr>
              <w:p w14:paraId="310A215B" w14:textId="33630F4A"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52AD0A2E" w14:textId="77777777" w:rsidTr="00C24B04">
        <w:trPr>
          <w:trHeight w:val="401"/>
        </w:trPr>
        <w:sdt>
          <w:sdtPr>
            <w:rPr>
              <w:rFonts w:ascii="Cambria" w:hAnsi="Cambria" w:cstheme="minorHAnsi"/>
            </w:rPr>
            <w:id w:val="691813867"/>
            <w:placeholder>
              <w:docPart w:val="7EC107858BBE45A7B62CB5B52C4AE652"/>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Content>
            <w:tc>
              <w:tcPr>
                <w:tcW w:w="5395" w:type="dxa"/>
              </w:tcPr>
              <w:p w14:paraId="7B7BEA40" w14:textId="5091B584"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3327601"/>
            <w:placeholder>
              <w:docPart w:val="C74B5FB3A86E4C66B4DCF1E000C8A9D4"/>
            </w:placeholder>
            <w:showingPlcHdr/>
            <w:text w:multiLine="1"/>
          </w:sdtPr>
          <w:sdtContent>
            <w:tc>
              <w:tcPr>
                <w:tcW w:w="5395" w:type="dxa"/>
              </w:tcPr>
              <w:p w14:paraId="5BD698B4" w14:textId="1F72D9CB"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7BC928E9" w14:textId="77777777" w:rsidTr="00C24B04">
        <w:trPr>
          <w:trHeight w:val="401"/>
        </w:trPr>
        <w:sdt>
          <w:sdtPr>
            <w:rPr>
              <w:rFonts w:ascii="Cambria" w:hAnsi="Cambria" w:cstheme="minorHAnsi"/>
            </w:rPr>
            <w:id w:val="1887824437"/>
            <w:placeholder>
              <w:docPart w:val="2DB2326BE4CF418DBB7C1A6074DB798C"/>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Content>
            <w:tc>
              <w:tcPr>
                <w:tcW w:w="5395" w:type="dxa"/>
              </w:tcPr>
              <w:p w14:paraId="536C69EA" w14:textId="306D3044"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49393933"/>
            <w:placeholder>
              <w:docPart w:val="55BF8D58A5E7428F826E567517C7B2DA"/>
            </w:placeholder>
            <w:showingPlcHdr/>
            <w:text w:multiLine="1"/>
          </w:sdtPr>
          <w:sdtContent>
            <w:tc>
              <w:tcPr>
                <w:tcW w:w="5395" w:type="dxa"/>
              </w:tcPr>
              <w:p w14:paraId="012822BC" w14:textId="09FA2BDE"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781B1ADF" w14:textId="77777777" w:rsidTr="00C24B04">
        <w:trPr>
          <w:trHeight w:val="401"/>
        </w:trPr>
        <w:sdt>
          <w:sdtPr>
            <w:rPr>
              <w:rFonts w:ascii="Cambria" w:hAnsi="Cambria" w:cstheme="minorHAnsi"/>
            </w:rPr>
            <w:id w:val="-2071639386"/>
            <w:placeholder>
              <w:docPart w:val="3B137D67D6A64AF8AF410D58DC595CB9"/>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Content>
            <w:tc>
              <w:tcPr>
                <w:tcW w:w="5395" w:type="dxa"/>
              </w:tcPr>
              <w:p w14:paraId="6F336FB3" w14:textId="05656996"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1069611315"/>
            <w:placeholder>
              <w:docPart w:val="8BAF60E02C0044A881B21D006996EFEA"/>
            </w:placeholder>
            <w:showingPlcHdr/>
            <w:text w:multiLine="1"/>
          </w:sdtPr>
          <w:sdtContent>
            <w:tc>
              <w:tcPr>
                <w:tcW w:w="5395" w:type="dxa"/>
              </w:tcPr>
              <w:p w14:paraId="2351118D" w14:textId="45136091"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C24B04" w14:paraId="66C01FF7" w14:textId="77777777" w:rsidTr="00C24B04">
        <w:trPr>
          <w:trHeight w:val="401"/>
        </w:trPr>
        <w:sdt>
          <w:sdtPr>
            <w:rPr>
              <w:rFonts w:ascii="Cambria" w:hAnsi="Cambria" w:cstheme="minorHAnsi"/>
            </w:rPr>
            <w:id w:val="1938938026"/>
            <w:placeholder>
              <w:docPart w:val="75367CCE5B604393A227C3FD11A9FD74"/>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Content>
            <w:tc>
              <w:tcPr>
                <w:tcW w:w="5395" w:type="dxa"/>
              </w:tcPr>
              <w:p w14:paraId="42E2D63F" w14:textId="3699054B" w:rsidR="00C24B04" w:rsidRDefault="00736070"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673489667"/>
            <w:placeholder>
              <w:docPart w:val="4ABFA2D051474E119A7B2C1F162C3C89"/>
            </w:placeholder>
            <w:showingPlcHdr/>
            <w:text w:multiLine="1"/>
          </w:sdtPr>
          <w:sdtContent>
            <w:tc>
              <w:tcPr>
                <w:tcW w:w="5395" w:type="dxa"/>
              </w:tcPr>
              <w:p w14:paraId="134204D5" w14:textId="52FC2192" w:rsidR="00C24B04"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43532A69" w14:textId="77777777" w:rsidTr="00C24B04">
        <w:trPr>
          <w:trHeight w:val="401"/>
        </w:trPr>
        <w:sdt>
          <w:sdtPr>
            <w:rPr>
              <w:rFonts w:ascii="Cambria" w:hAnsi="Cambria" w:cstheme="minorHAnsi"/>
            </w:rPr>
            <w:id w:val="-786656250"/>
            <w:placeholder>
              <w:docPart w:val="530AC033DA81469A84D71388CE012649"/>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Content>
            <w:tc>
              <w:tcPr>
                <w:tcW w:w="5395" w:type="dxa"/>
              </w:tcPr>
              <w:p w14:paraId="5B0AC7B2" w14:textId="0C40C75C" w:rsidR="00FD6C23" w:rsidRDefault="00FD6C23"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240801613"/>
            <w:placeholder>
              <w:docPart w:val="91F6B79FB26349F2A4A34DEBDEEFF6AE"/>
            </w:placeholder>
            <w:showingPlcHdr/>
            <w:text w:multiLine="1"/>
          </w:sdtPr>
          <w:sdtContent>
            <w:tc>
              <w:tcPr>
                <w:tcW w:w="5395" w:type="dxa"/>
              </w:tcPr>
              <w:p w14:paraId="479BE955" w14:textId="21978006" w:rsidR="00FD6C23"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r w:rsidR="00FD6C23" w14:paraId="1F708EB7" w14:textId="77777777" w:rsidTr="00C24B04">
        <w:trPr>
          <w:trHeight w:val="401"/>
        </w:trPr>
        <w:sdt>
          <w:sdtPr>
            <w:rPr>
              <w:rFonts w:ascii="Cambria" w:hAnsi="Cambria" w:cstheme="minorHAnsi"/>
            </w:rPr>
            <w:id w:val="-510062769"/>
            <w:placeholder>
              <w:docPart w:val="6262515E99D94F1E815EF6EE2256BF98"/>
            </w:placeholder>
            <w:showingPlcHdr/>
            <w:dropDownList>
              <w:listItem w:value="Choose an item."/>
              <w:listItem w:displayText="Students will learn about varying historical, social, cultural, political, and economic" w:value="Students will learn about varying historical, social, cultural, political, and economic"/>
              <w:listItem w:displayText="Students will learn how to analyze sources and data." w:value="Students will learn how to analyze sources and data."/>
              <w:listItem w:displayText="Students will engage in critical interpretation and reasoning." w:value="Students will engage in critical interpretation and reasoning."/>
              <w:listItem w:displayText="Students will communicate effectively." w:value="Students will communicate effectively."/>
            </w:dropDownList>
          </w:sdtPr>
          <w:sdtContent>
            <w:tc>
              <w:tcPr>
                <w:tcW w:w="5395" w:type="dxa"/>
              </w:tcPr>
              <w:p w14:paraId="2F0CA8B9" w14:textId="4183CCEF" w:rsidR="00FD6C23" w:rsidRDefault="00FD6C23" w:rsidP="00864255">
                <w:pPr>
                  <w:pStyle w:val="BodyText"/>
                  <w:tabs>
                    <w:tab w:val="left" w:pos="2368"/>
                    <w:tab w:val="left" w:pos="4528"/>
                    <w:tab w:val="left" w:pos="6688"/>
                  </w:tabs>
                  <w:spacing w:before="143"/>
                  <w:rPr>
                    <w:rFonts w:ascii="Cambria" w:hAnsi="Cambria" w:cstheme="minorHAnsi"/>
                  </w:rPr>
                </w:pPr>
                <w:r w:rsidRPr="00A953B8">
                  <w:rPr>
                    <w:rStyle w:val="PlaceholderText"/>
                  </w:rPr>
                  <w:t>Choose an item.</w:t>
                </w:r>
              </w:p>
            </w:tc>
          </w:sdtContent>
        </w:sdt>
        <w:sdt>
          <w:sdtPr>
            <w:rPr>
              <w:rFonts w:ascii="Cambria" w:hAnsi="Cambria"/>
              <w:color w:val="000000"/>
              <w:sz w:val="24"/>
              <w:szCs w:val="24"/>
            </w:rPr>
            <w:id w:val="-789892616"/>
            <w:placeholder>
              <w:docPart w:val="CE3C5C3CC7CC4A919A45CD776C4BBA0E"/>
            </w:placeholder>
            <w:showingPlcHdr/>
            <w:text w:multiLine="1"/>
          </w:sdtPr>
          <w:sdtContent>
            <w:tc>
              <w:tcPr>
                <w:tcW w:w="5395" w:type="dxa"/>
              </w:tcPr>
              <w:p w14:paraId="13B19A13" w14:textId="266CF345" w:rsidR="00FD6C23" w:rsidRDefault="00B5145C" w:rsidP="00864255">
                <w:pPr>
                  <w:pStyle w:val="BodyText"/>
                  <w:tabs>
                    <w:tab w:val="left" w:pos="2368"/>
                    <w:tab w:val="left" w:pos="4528"/>
                    <w:tab w:val="left" w:pos="6688"/>
                  </w:tabs>
                  <w:spacing w:before="143"/>
                  <w:rPr>
                    <w:rFonts w:ascii="Cambria" w:hAnsi="Cambria" w:cstheme="minorHAnsi"/>
                  </w:rPr>
                </w:pPr>
                <w:r w:rsidRPr="008263AF">
                  <w:rPr>
                    <w:rStyle w:val="PlaceholderText"/>
                    <w:rFonts w:ascii="Cambria" w:hAnsi="Cambria"/>
                  </w:rPr>
                  <w:t>Click or tap here to enter text.</w:t>
                </w:r>
              </w:p>
            </w:tc>
          </w:sdtContent>
        </w:sdt>
      </w:tr>
    </w:tbl>
    <w:p w14:paraId="20A30565" w14:textId="4DF40CEB" w:rsidR="00FD6C23" w:rsidRPr="006570D8" w:rsidRDefault="00FD6C23" w:rsidP="00FD6C23">
      <w:pPr>
        <w:pStyle w:val="BodyText"/>
        <w:tabs>
          <w:tab w:val="left" w:pos="2368"/>
          <w:tab w:val="left" w:pos="4528"/>
          <w:tab w:val="left" w:pos="6688"/>
        </w:tabs>
        <w:spacing w:before="143"/>
        <w:rPr>
          <w:rFonts w:ascii="Cambria" w:eastAsiaTheme="minorHAnsi" w:hAnsi="Cambria" w:cstheme="minorBidi"/>
          <w:b/>
          <w:bCs/>
          <w:lang w:bidi="ar-SA"/>
        </w:rPr>
      </w:pPr>
    </w:p>
    <w:p w14:paraId="70A42E80" w14:textId="0A9BBA56" w:rsidR="009B41E3" w:rsidRPr="00CB4E10" w:rsidRDefault="008263AF" w:rsidP="0066345F">
      <w:pPr>
        <w:pStyle w:val="BodyText"/>
        <w:tabs>
          <w:tab w:val="left" w:pos="2368"/>
          <w:tab w:val="left" w:pos="4528"/>
          <w:tab w:val="left" w:pos="6688"/>
        </w:tabs>
        <w:spacing w:before="143"/>
        <w:rPr>
          <w:b/>
          <w:bCs/>
          <w:i/>
          <w:iCs/>
          <w:sz w:val="20"/>
          <w:szCs w:val="20"/>
        </w:rPr>
        <w:sectPr w:rsidR="009B41E3" w:rsidRPr="00CB4E10" w:rsidSect="00B31FA9">
          <w:type w:val="continuous"/>
          <w:pgSz w:w="12240" w:h="15840"/>
          <w:pgMar w:top="720" w:right="720" w:bottom="720" w:left="720" w:header="720" w:footer="720" w:gutter="0"/>
          <w:cols w:space="720"/>
          <w:titlePg/>
          <w:docGrid w:linePitch="360"/>
        </w:sectPr>
      </w:pPr>
      <w:r w:rsidRPr="00E15FC2">
        <w:rPr>
          <w:sz w:val="20"/>
          <w:szCs w:val="20"/>
        </w:rPr>
        <w:t>***</w:t>
      </w:r>
      <w:r w:rsidRPr="00E15FC2">
        <w:rPr>
          <w:b/>
          <w:bCs/>
          <w:sz w:val="20"/>
          <w:szCs w:val="20"/>
        </w:rPr>
        <w:t xml:space="preserve">NOTE: </w:t>
      </w:r>
      <w:r w:rsidRPr="00E15FC2">
        <w:rPr>
          <w:b/>
          <w:bCs/>
          <w:i/>
          <w:iCs/>
          <w:sz w:val="20"/>
          <w:szCs w:val="20"/>
        </w:rPr>
        <w:t>Individual studies and variable topics courses are not eligible to satisfy the General Education Requirement*</w:t>
      </w:r>
      <w:r w:rsidR="00CB4E10">
        <w:rPr>
          <w:b/>
          <w:bCs/>
          <w:i/>
          <w:iCs/>
          <w:sz w:val="20"/>
          <w:szCs w:val="20"/>
        </w:rPr>
        <w:t>*</w:t>
      </w:r>
    </w:p>
    <w:p w14:paraId="7167008E" w14:textId="77777777" w:rsidR="00CB4E10" w:rsidRPr="00CB4E10" w:rsidRDefault="00CB4E10" w:rsidP="00CB4E10">
      <w:pPr>
        <w:tabs>
          <w:tab w:val="left" w:pos="1785"/>
        </w:tabs>
        <w:rPr>
          <w:sz w:val="2"/>
          <w:szCs w:val="2"/>
          <w:lang w:bidi="en-US"/>
        </w:rPr>
      </w:pPr>
    </w:p>
    <w:sectPr w:rsidR="00CB4E10" w:rsidRPr="00CB4E10" w:rsidSect="00B31FA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4969" w14:textId="77777777" w:rsidR="00EC0518" w:rsidRDefault="00EC0518" w:rsidP="00E24421">
      <w:pPr>
        <w:spacing w:after="0" w:line="240" w:lineRule="auto"/>
      </w:pPr>
      <w:r>
        <w:separator/>
      </w:r>
    </w:p>
  </w:endnote>
  <w:endnote w:type="continuationSeparator" w:id="0">
    <w:p w14:paraId="760E03F1" w14:textId="77777777" w:rsidR="00EC0518" w:rsidRDefault="00EC0518" w:rsidP="00E2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C5AE" w14:textId="2F540F29" w:rsidR="00BD4EA9" w:rsidRPr="00BD4EA9" w:rsidRDefault="00BD4EA9">
    <w:pPr>
      <w:pStyle w:val="Footer"/>
      <w:rPr>
        <w:rFonts w:ascii="Cambria" w:hAnsi="Cambria"/>
      </w:rPr>
    </w:pPr>
    <w:r w:rsidRPr="00BD4EA9">
      <w:rPr>
        <w:rFonts w:ascii="Cambria" w:hAnsi="Cambria"/>
      </w:rPr>
      <w:t xml:space="preserve">Updated </w:t>
    </w:r>
    <w:r w:rsidR="009C0F52">
      <w:rPr>
        <w:rFonts w:ascii="Cambria" w:hAnsi="Cambria"/>
      </w:rPr>
      <w:t>Fall</w:t>
    </w:r>
    <w:r w:rsidR="009C0F52" w:rsidRPr="00BD4EA9">
      <w:rPr>
        <w:rFonts w:ascii="Cambria" w:hAnsi="Cambria"/>
      </w:rPr>
      <w:t xml:space="preserve"> </w:t>
    </w:r>
    <w:r w:rsidRPr="00BD4EA9">
      <w:rPr>
        <w:rFonts w:ascii="Cambria" w:hAnsi="Cambria"/>
      </w:rPr>
      <w:t>202</w:t>
    </w:r>
    <w:r w:rsidR="009C0F52">
      <w:rPr>
        <w:rFonts w:ascii="Cambria" w:hAnsi="Cambria"/>
      </w:rPr>
      <w:t>3</w:t>
    </w:r>
  </w:p>
  <w:p w14:paraId="4C955ABF" w14:textId="2AA2FF98" w:rsidR="00BD4EA9" w:rsidRDefault="00BD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7E4AB" w14:textId="77777777" w:rsidR="00EC0518" w:rsidRDefault="00EC0518" w:rsidP="00E24421">
      <w:pPr>
        <w:spacing w:after="0" w:line="240" w:lineRule="auto"/>
      </w:pPr>
      <w:r>
        <w:separator/>
      </w:r>
    </w:p>
  </w:footnote>
  <w:footnote w:type="continuationSeparator" w:id="0">
    <w:p w14:paraId="6DD7EA40" w14:textId="77777777" w:rsidR="00EC0518" w:rsidRDefault="00EC0518" w:rsidP="00E24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958"/>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630AD5"/>
    <w:multiLevelType w:val="hybridMultilevel"/>
    <w:tmpl w:val="151C17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1AB"/>
    <w:multiLevelType w:val="hybridMultilevel"/>
    <w:tmpl w:val="9CBE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C3347"/>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A84486"/>
    <w:multiLevelType w:val="multilevel"/>
    <w:tmpl w:val="3BF47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D1931"/>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76945"/>
    <w:multiLevelType w:val="multilevel"/>
    <w:tmpl w:val="8B000D3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7" w15:restartNumberingAfterBreak="0">
    <w:nsid w:val="167424AA"/>
    <w:multiLevelType w:val="multilevel"/>
    <w:tmpl w:val="872ADA4C"/>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8" w15:restartNumberingAfterBreak="0">
    <w:nsid w:val="19AE6ECD"/>
    <w:multiLevelType w:val="multilevel"/>
    <w:tmpl w:val="D9505B4A"/>
    <w:lvl w:ilvl="0">
      <w:start w:val="4"/>
      <w:numFmt w:val="bullet"/>
      <w:lvlText w:val=""/>
      <w:lvlJc w:val="left"/>
      <w:pPr>
        <w:tabs>
          <w:tab w:val="num" w:pos="720"/>
        </w:tabs>
        <w:ind w:left="720" w:hanging="360"/>
      </w:pPr>
      <w:rPr>
        <w:rFonts w:ascii="Wingdings" w:eastAsia="Times New Roman"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D34F7"/>
    <w:multiLevelType w:val="hybridMultilevel"/>
    <w:tmpl w:val="2138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755E"/>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4274E"/>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5AB0"/>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6B0AEA"/>
    <w:multiLevelType w:val="hybridMultilevel"/>
    <w:tmpl w:val="23A86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F0BAA"/>
    <w:multiLevelType w:val="hybridMultilevel"/>
    <w:tmpl w:val="2958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36C75"/>
    <w:multiLevelType w:val="hybridMultilevel"/>
    <w:tmpl w:val="22E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1689C"/>
    <w:multiLevelType w:val="hybridMultilevel"/>
    <w:tmpl w:val="FC145594"/>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86C76"/>
    <w:multiLevelType w:val="hybridMultilevel"/>
    <w:tmpl w:val="89367A5E"/>
    <w:lvl w:ilvl="0" w:tplc="03701A24">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010709"/>
    <w:multiLevelType w:val="multilevel"/>
    <w:tmpl w:val="1F2C4AAE"/>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9" w15:restartNumberingAfterBreak="0">
    <w:nsid w:val="35EF3E67"/>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F0EE6"/>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95211A"/>
    <w:multiLevelType w:val="hybridMultilevel"/>
    <w:tmpl w:val="522E1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FD0CAF"/>
    <w:multiLevelType w:val="multilevel"/>
    <w:tmpl w:val="11844956"/>
    <w:lvl w:ilvl="0">
      <w:start w:val="1"/>
      <w:numFmt w:val="lowerLetter"/>
      <w:lvlText w:val="%1)"/>
      <w:lvlJc w:val="left"/>
      <w:pPr>
        <w:ind w:left="360" w:hanging="360"/>
      </w:pPr>
      <w:rPr>
        <w:rFonts w:ascii="Cambria" w:eastAsia="Times New Roman" w:hAnsi="Cambri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F95282"/>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6D0C4A"/>
    <w:multiLevelType w:val="hybridMultilevel"/>
    <w:tmpl w:val="67104C82"/>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156B2"/>
    <w:multiLevelType w:val="multilevel"/>
    <w:tmpl w:val="6076E81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6" w15:restartNumberingAfterBreak="0">
    <w:nsid w:val="4B9C57CB"/>
    <w:multiLevelType w:val="hybridMultilevel"/>
    <w:tmpl w:val="B95E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25CCC"/>
    <w:multiLevelType w:val="hybridMultilevel"/>
    <w:tmpl w:val="92FC73F6"/>
    <w:lvl w:ilvl="0" w:tplc="0428E614">
      <w:start w:val="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32AA1"/>
    <w:multiLevelType w:val="multilevel"/>
    <w:tmpl w:val="5E5099E6"/>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9" w15:restartNumberingAfterBreak="0">
    <w:nsid w:val="55887DED"/>
    <w:multiLevelType w:val="hybridMultilevel"/>
    <w:tmpl w:val="1046CAD8"/>
    <w:lvl w:ilvl="0" w:tplc="0428E614">
      <w:start w:val="4"/>
      <w:numFmt w:val="bullet"/>
      <w:lvlText w:val=""/>
      <w:lvlJc w:val="left"/>
      <w:pPr>
        <w:ind w:left="1108" w:hanging="360"/>
      </w:pPr>
      <w:rPr>
        <w:rFonts w:ascii="Wingdings" w:eastAsia="Times New Roman" w:hAnsi="Wingdings" w:cs="Times New Roman" w:hint="default"/>
      </w:rPr>
    </w:lvl>
    <w:lvl w:ilvl="1" w:tplc="04090003">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15:restartNumberingAfterBreak="0">
    <w:nsid w:val="58626C8C"/>
    <w:multiLevelType w:val="hybridMultilevel"/>
    <w:tmpl w:val="285A8DC6"/>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01758"/>
    <w:multiLevelType w:val="hybridMultilevel"/>
    <w:tmpl w:val="95CE9904"/>
    <w:lvl w:ilvl="0" w:tplc="0428E61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91120"/>
    <w:multiLevelType w:val="hybridMultilevel"/>
    <w:tmpl w:val="3216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97034"/>
    <w:multiLevelType w:val="hybridMultilevel"/>
    <w:tmpl w:val="AABED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B4B4A"/>
    <w:multiLevelType w:val="hybridMultilevel"/>
    <w:tmpl w:val="73CE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874F7D"/>
    <w:multiLevelType w:val="hybridMultilevel"/>
    <w:tmpl w:val="4454C046"/>
    <w:lvl w:ilvl="0" w:tplc="07E65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5670C"/>
    <w:multiLevelType w:val="multilevel"/>
    <w:tmpl w:val="D1E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327B5"/>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513116"/>
    <w:multiLevelType w:val="multilevel"/>
    <w:tmpl w:val="819A8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194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BD697B"/>
    <w:multiLevelType w:val="hybridMultilevel"/>
    <w:tmpl w:val="EAE85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994960">
    <w:abstractNumId w:val="26"/>
  </w:num>
  <w:num w:numId="2" w16cid:durableId="1244996724">
    <w:abstractNumId w:val="40"/>
  </w:num>
  <w:num w:numId="3" w16cid:durableId="756252398">
    <w:abstractNumId w:val="10"/>
  </w:num>
  <w:num w:numId="4" w16cid:durableId="1294410329">
    <w:abstractNumId w:val="36"/>
  </w:num>
  <w:num w:numId="5" w16cid:durableId="984428218">
    <w:abstractNumId w:val="29"/>
  </w:num>
  <w:num w:numId="6" w16cid:durableId="1904682934">
    <w:abstractNumId w:val="5"/>
  </w:num>
  <w:num w:numId="7" w16cid:durableId="2098551378">
    <w:abstractNumId w:val="8"/>
  </w:num>
  <w:num w:numId="8" w16cid:durableId="1892617563">
    <w:abstractNumId w:val="30"/>
  </w:num>
  <w:num w:numId="9" w16cid:durableId="1126386055">
    <w:abstractNumId w:val="31"/>
  </w:num>
  <w:num w:numId="10" w16cid:durableId="1696687241">
    <w:abstractNumId w:val="9"/>
  </w:num>
  <w:num w:numId="11" w16cid:durableId="756748189">
    <w:abstractNumId w:val="4"/>
  </w:num>
  <w:num w:numId="12" w16cid:durableId="1303386013">
    <w:abstractNumId w:val="33"/>
  </w:num>
  <w:num w:numId="13" w16cid:durableId="770903451">
    <w:abstractNumId w:val="27"/>
  </w:num>
  <w:num w:numId="14" w16cid:durableId="136261138">
    <w:abstractNumId w:val="24"/>
  </w:num>
  <w:num w:numId="15" w16cid:durableId="423455938">
    <w:abstractNumId w:val="16"/>
  </w:num>
  <w:num w:numId="16" w16cid:durableId="60642174">
    <w:abstractNumId w:val="2"/>
  </w:num>
  <w:num w:numId="17" w16cid:durableId="1571848026">
    <w:abstractNumId w:val="15"/>
  </w:num>
  <w:num w:numId="18" w16cid:durableId="2056348585">
    <w:abstractNumId w:val="7"/>
  </w:num>
  <w:num w:numId="19" w16cid:durableId="2146967046">
    <w:abstractNumId w:val="18"/>
  </w:num>
  <w:num w:numId="20" w16cid:durableId="804389653">
    <w:abstractNumId w:val="28"/>
  </w:num>
  <w:num w:numId="21" w16cid:durableId="1774469639">
    <w:abstractNumId w:val="6"/>
  </w:num>
  <w:num w:numId="22" w16cid:durableId="1368986166">
    <w:abstractNumId w:val="25"/>
  </w:num>
  <w:num w:numId="23" w16cid:durableId="900673526">
    <w:abstractNumId w:val="34"/>
  </w:num>
  <w:num w:numId="24" w16cid:durableId="1888255317">
    <w:abstractNumId w:val="21"/>
  </w:num>
  <w:num w:numId="25" w16cid:durableId="1798834118">
    <w:abstractNumId w:val="35"/>
  </w:num>
  <w:num w:numId="26" w16cid:durableId="815099399">
    <w:abstractNumId w:val="14"/>
  </w:num>
  <w:num w:numId="27" w16cid:durableId="455442186">
    <w:abstractNumId w:val="32"/>
  </w:num>
  <w:num w:numId="28" w16cid:durableId="57021232">
    <w:abstractNumId w:val="13"/>
  </w:num>
  <w:num w:numId="29" w16cid:durableId="663625705">
    <w:abstractNumId w:val="39"/>
  </w:num>
  <w:num w:numId="30" w16cid:durableId="1052315755">
    <w:abstractNumId w:val="22"/>
  </w:num>
  <w:num w:numId="31" w16cid:durableId="1932279451">
    <w:abstractNumId w:val="12"/>
  </w:num>
  <w:num w:numId="32" w16cid:durableId="124549328">
    <w:abstractNumId w:val="23"/>
  </w:num>
  <w:num w:numId="33" w16cid:durableId="756363457">
    <w:abstractNumId w:val="37"/>
  </w:num>
  <w:num w:numId="34" w16cid:durableId="1034188342">
    <w:abstractNumId w:val="3"/>
  </w:num>
  <w:num w:numId="35" w16cid:durableId="907301610">
    <w:abstractNumId w:val="20"/>
  </w:num>
  <w:num w:numId="36" w16cid:durableId="1698583650">
    <w:abstractNumId w:val="11"/>
  </w:num>
  <w:num w:numId="37" w16cid:durableId="465271298">
    <w:abstractNumId w:val="0"/>
  </w:num>
  <w:num w:numId="38" w16cid:durableId="1137458015">
    <w:abstractNumId w:val="19"/>
  </w:num>
  <w:num w:numId="39" w16cid:durableId="273635455">
    <w:abstractNumId w:val="38"/>
  </w:num>
  <w:num w:numId="40" w16cid:durableId="827552844">
    <w:abstractNumId w:val="17"/>
  </w:num>
  <w:num w:numId="41" w16cid:durableId="193373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76"/>
    <w:rsid w:val="0004661A"/>
    <w:rsid w:val="0006129C"/>
    <w:rsid w:val="00065523"/>
    <w:rsid w:val="0007029E"/>
    <w:rsid w:val="000D0A9B"/>
    <w:rsid w:val="000D6497"/>
    <w:rsid w:val="0010481B"/>
    <w:rsid w:val="00123308"/>
    <w:rsid w:val="0015001E"/>
    <w:rsid w:val="0015792C"/>
    <w:rsid w:val="00171928"/>
    <w:rsid w:val="0017651A"/>
    <w:rsid w:val="001811FB"/>
    <w:rsid w:val="00191063"/>
    <w:rsid w:val="001C3C74"/>
    <w:rsid w:val="001F7ACC"/>
    <w:rsid w:val="00216E71"/>
    <w:rsid w:val="00253C26"/>
    <w:rsid w:val="00256B19"/>
    <w:rsid w:val="00262D9B"/>
    <w:rsid w:val="0026363D"/>
    <w:rsid w:val="002844F2"/>
    <w:rsid w:val="00293887"/>
    <w:rsid w:val="00316073"/>
    <w:rsid w:val="00316E1D"/>
    <w:rsid w:val="003224CF"/>
    <w:rsid w:val="00352427"/>
    <w:rsid w:val="003929AE"/>
    <w:rsid w:val="003A15DC"/>
    <w:rsid w:val="003A7750"/>
    <w:rsid w:val="003B39C1"/>
    <w:rsid w:val="003B4412"/>
    <w:rsid w:val="003B4B32"/>
    <w:rsid w:val="003D1559"/>
    <w:rsid w:val="003D469E"/>
    <w:rsid w:val="003E5885"/>
    <w:rsid w:val="003E6C24"/>
    <w:rsid w:val="003F407D"/>
    <w:rsid w:val="00401EC2"/>
    <w:rsid w:val="004201CA"/>
    <w:rsid w:val="0045585A"/>
    <w:rsid w:val="00477DDF"/>
    <w:rsid w:val="0049017D"/>
    <w:rsid w:val="00492F82"/>
    <w:rsid w:val="004A3A81"/>
    <w:rsid w:val="004B48B4"/>
    <w:rsid w:val="004C27BE"/>
    <w:rsid w:val="004C5EA1"/>
    <w:rsid w:val="004C7F3A"/>
    <w:rsid w:val="004E065D"/>
    <w:rsid w:val="004E4B52"/>
    <w:rsid w:val="005032D6"/>
    <w:rsid w:val="00545D2E"/>
    <w:rsid w:val="005504AE"/>
    <w:rsid w:val="005507F0"/>
    <w:rsid w:val="00551ED9"/>
    <w:rsid w:val="00574A08"/>
    <w:rsid w:val="00582F1A"/>
    <w:rsid w:val="00584B4C"/>
    <w:rsid w:val="00590044"/>
    <w:rsid w:val="005900C0"/>
    <w:rsid w:val="0059125B"/>
    <w:rsid w:val="00600F66"/>
    <w:rsid w:val="00633F89"/>
    <w:rsid w:val="006570D8"/>
    <w:rsid w:val="0066345F"/>
    <w:rsid w:val="00675E6B"/>
    <w:rsid w:val="00676028"/>
    <w:rsid w:val="006A2346"/>
    <w:rsid w:val="007064F4"/>
    <w:rsid w:val="00713726"/>
    <w:rsid w:val="00724DD5"/>
    <w:rsid w:val="007353C7"/>
    <w:rsid w:val="00736070"/>
    <w:rsid w:val="00760B36"/>
    <w:rsid w:val="00767E1E"/>
    <w:rsid w:val="007A6EB5"/>
    <w:rsid w:val="007B152C"/>
    <w:rsid w:val="008031BC"/>
    <w:rsid w:val="008263AF"/>
    <w:rsid w:val="00896CC1"/>
    <w:rsid w:val="008C2B56"/>
    <w:rsid w:val="008C38A1"/>
    <w:rsid w:val="008C5F8D"/>
    <w:rsid w:val="008C6C53"/>
    <w:rsid w:val="008D6D62"/>
    <w:rsid w:val="009004C4"/>
    <w:rsid w:val="00911D7B"/>
    <w:rsid w:val="0092599C"/>
    <w:rsid w:val="00927985"/>
    <w:rsid w:val="00936F61"/>
    <w:rsid w:val="00947405"/>
    <w:rsid w:val="00952148"/>
    <w:rsid w:val="00963DA1"/>
    <w:rsid w:val="009B0D2A"/>
    <w:rsid w:val="009B41E3"/>
    <w:rsid w:val="009C0F52"/>
    <w:rsid w:val="009C54FD"/>
    <w:rsid w:val="009D008E"/>
    <w:rsid w:val="009D1296"/>
    <w:rsid w:val="009E5CD3"/>
    <w:rsid w:val="009F24BF"/>
    <w:rsid w:val="00A116FE"/>
    <w:rsid w:val="00A13E5A"/>
    <w:rsid w:val="00A277A4"/>
    <w:rsid w:val="00A340B3"/>
    <w:rsid w:val="00A5374A"/>
    <w:rsid w:val="00A54312"/>
    <w:rsid w:val="00A74628"/>
    <w:rsid w:val="00A74F8D"/>
    <w:rsid w:val="00A9265C"/>
    <w:rsid w:val="00A9271C"/>
    <w:rsid w:val="00AB5767"/>
    <w:rsid w:val="00AE0BB5"/>
    <w:rsid w:val="00B27095"/>
    <w:rsid w:val="00B31FA9"/>
    <w:rsid w:val="00B42D69"/>
    <w:rsid w:val="00B5145C"/>
    <w:rsid w:val="00B54214"/>
    <w:rsid w:val="00BA1CBD"/>
    <w:rsid w:val="00BD34F2"/>
    <w:rsid w:val="00BD4EA9"/>
    <w:rsid w:val="00BE400A"/>
    <w:rsid w:val="00C113AD"/>
    <w:rsid w:val="00C21F24"/>
    <w:rsid w:val="00C24B04"/>
    <w:rsid w:val="00C449DB"/>
    <w:rsid w:val="00C61D48"/>
    <w:rsid w:val="00C84516"/>
    <w:rsid w:val="00C87587"/>
    <w:rsid w:val="00CB4E10"/>
    <w:rsid w:val="00CC17DE"/>
    <w:rsid w:val="00D0043B"/>
    <w:rsid w:val="00D02216"/>
    <w:rsid w:val="00D07C25"/>
    <w:rsid w:val="00D12927"/>
    <w:rsid w:val="00D22A15"/>
    <w:rsid w:val="00D51B8C"/>
    <w:rsid w:val="00D65E85"/>
    <w:rsid w:val="00D72692"/>
    <w:rsid w:val="00DB6D08"/>
    <w:rsid w:val="00E10E79"/>
    <w:rsid w:val="00E15FC2"/>
    <w:rsid w:val="00E23065"/>
    <w:rsid w:val="00E24421"/>
    <w:rsid w:val="00E27A7C"/>
    <w:rsid w:val="00E27B2E"/>
    <w:rsid w:val="00E4609C"/>
    <w:rsid w:val="00E6015A"/>
    <w:rsid w:val="00EA5194"/>
    <w:rsid w:val="00EC0518"/>
    <w:rsid w:val="00ED182C"/>
    <w:rsid w:val="00EE0483"/>
    <w:rsid w:val="00F167ED"/>
    <w:rsid w:val="00F17DEE"/>
    <w:rsid w:val="00F3762F"/>
    <w:rsid w:val="00F51672"/>
    <w:rsid w:val="00F626F6"/>
    <w:rsid w:val="00F71E09"/>
    <w:rsid w:val="00FA1B76"/>
    <w:rsid w:val="00FC367B"/>
    <w:rsid w:val="00FD6C23"/>
    <w:rsid w:val="00FE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4655"/>
  <w15:chartTrackingRefBased/>
  <w15:docId w15:val="{4557BA0B-DC5E-4BC1-B973-B7C32F61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76"/>
  </w:style>
  <w:style w:type="paragraph" w:styleId="Heading1">
    <w:name w:val="heading 1"/>
    <w:basedOn w:val="Normal"/>
    <w:next w:val="Normal"/>
    <w:link w:val="Heading1Char"/>
    <w:uiPriority w:val="9"/>
    <w:qFormat/>
    <w:rsid w:val="00FA1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A1B76"/>
    <w:pPr>
      <w:ind w:left="720"/>
      <w:contextualSpacing/>
    </w:pPr>
  </w:style>
  <w:style w:type="character" w:styleId="Hyperlink">
    <w:name w:val="Hyperlink"/>
    <w:basedOn w:val="DefaultParagraphFont"/>
    <w:uiPriority w:val="99"/>
    <w:unhideWhenUsed/>
    <w:rsid w:val="0059125B"/>
    <w:rPr>
      <w:color w:val="0563C1" w:themeColor="hyperlink"/>
      <w:u w:val="single"/>
    </w:rPr>
  </w:style>
  <w:style w:type="character" w:customStyle="1" w:styleId="UnresolvedMention1">
    <w:name w:val="Unresolved Mention1"/>
    <w:basedOn w:val="DefaultParagraphFont"/>
    <w:uiPriority w:val="99"/>
    <w:semiHidden/>
    <w:unhideWhenUsed/>
    <w:rsid w:val="0059125B"/>
    <w:rPr>
      <w:color w:val="605E5C"/>
      <w:shd w:val="clear" w:color="auto" w:fill="E1DFDD"/>
    </w:rPr>
  </w:style>
  <w:style w:type="paragraph" w:styleId="BodyText">
    <w:name w:val="Body Text"/>
    <w:basedOn w:val="Normal"/>
    <w:link w:val="BodyTextChar"/>
    <w:uiPriority w:val="1"/>
    <w:qFormat/>
    <w:rsid w:val="0006129C"/>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6129C"/>
    <w:rPr>
      <w:rFonts w:ascii="Times New Roman" w:eastAsia="Times New Roman" w:hAnsi="Times New Roman" w:cs="Times New Roman"/>
      <w:lang w:bidi="en-US"/>
    </w:rPr>
  </w:style>
  <w:style w:type="table" w:styleId="TableGrid">
    <w:name w:val="Table Grid"/>
    <w:basedOn w:val="TableNormal"/>
    <w:uiPriority w:val="39"/>
    <w:rsid w:val="00B5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214"/>
    <w:rPr>
      <w:color w:val="954F72" w:themeColor="followedHyperlink"/>
      <w:u w:val="single"/>
    </w:rPr>
  </w:style>
  <w:style w:type="character" w:styleId="PlaceholderText">
    <w:name w:val="Placeholder Text"/>
    <w:basedOn w:val="DefaultParagraphFont"/>
    <w:uiPriority w:val="99"/>
    <w:semiHidden/>
    <w:rsid w:val="008C6C53"/>
    <w:rPr>
      <w:color w:val="808080"/>
    </w:rPr>
  </w:style>
  <w:style w:type="paragraph" w:styleId="Header">
    <w:name w:val="header"/>
    <w:basedOn w:val="Normal"/>
    <w:link w:val="HeaderChar"/>
    <w:uiPriority w:val="99"/>
    <w:unhideWhenUsed/>
    <w:rsid w:val="00E2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21"/>
  </w:style>
  <w:style w:type="paragraph" w:styleId="Footer">
    <w:name w:val="footer"/>
    <w:basedOn w:val="Normal"/>
    <w:link w:val="FooterChar"/>
    <w:uiPriority w:val="99"/>
    <w:unhideWhenUsed/>
    <w:rsid w:val="00E2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21"/>
  </w:style>
  <w:style w:type="character" w:styleId="CommentReference">
    <w:name w:val="annotation reference"/>
    <w:basedOn w:val="DefaultParagraphFont"/>
    <w:uiPriority w:val="99"/>
    <w:semiHidden/>
    <w:unhideWhenUsed/>
    <w:rsid w:val="004C27BE"/>
    <w:rPr>
      <w:sz w:val="16"/>
      <w:szCs w:val="16"/>
    </w:rPr>
  </w:style>
  <w:style w:type="paragraph" w:styleId="CommentText">
    <w:name w:val="annotation text"/>
    <w:basedOn w:val="Normal"/>
    <w:link w:val="CommentTextChar"/>
    <w:uiPriority w:val="99"/>
    <w:semiHidden/>
    <w:unhideWhenUsed/>
    <w:rsid w:val="004C27BE"/>
    <w:pPr>
      <w:spacing w:line="240" w:lineRule="auto"/>
    </w:pPr>
    <w:rPr>
      <w:sz w:val="20"/>
      <w:szCs w:val="20"/>
    </w:rPr>
  </w:style>
  <w:style w:type="character" w:customStyle="1" w:styleId="CommentTextChar">
    <w:name w:val="Comment Text Char"/>
    <w:basedOn w:val="DefaultParagraphFont"/>
    <w:link w:val="CommentText"/>
    <w:uiPriority w:val="99"/>
    <w:semiHidden/>
    <w:rsid w:val="004C27BE"/>
    <w:rPr>
      <w:sz w:val="20"/>
      <w:szCs w:val="20"/>
    </w:rPr>
  </w:style>
  <w:style w:type="paragraph" w:styleId="CommentSubject">
    <w:name w:val="annotation subject"/>
    <w:basedOn w:val="CommentText"/>
    <w:next w:val="CommentText"/>
    <w:link w:val="CommentSubjectChar"/>
    <w:uiPriority w:val="99"/>
    <w:semiHidden/>
    <w:unhideWhenUsed/>
    <w:rsid w:val="004C27BE"/>
    <w:rPr>
      <w:b/>
      <w:bCs/>
    </w:rPr>
  </w:style>
  <w:style w:type="character" w:customStyle="1" w:styleId="CommentSubjectChar">
    <w:name w:val="Comment Subject Char"/>
    <w:basedOn w:val="CommentTextChar"/>
    <w:link w:val="CommentSubject"/>
    <w:uiPriority w:val="99"/>
    <w:semiHidden/>
    <w:rsid w:val="004C27BE"/>
    <w:rPr>
      <w:b/>
      <w:bCs/>
      <w:sz w:val="20"/>
      <w:szCs w:val="20"/>
    </w:rPr>
  </w:style>
  <w:style w:type="paragraph" w:styleId="NormalWeb">
    <w:name w:val="Normal (Web)"/>
    <w:basedOn w:val="Normal"/>
    <w:uiPriority w:val="99"/>
    <w:semiHidden/>
    <w:unhideWhenUsed/>
    <w:rsid w:val="00BA1C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75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58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C3C74"/>
    <w:rPr>
      <w:color w:val="605E5C"/>
      <w:shd w:val="clear" w:color="auto" w:fill="E1DFDD"/>
    </w:rPr>
  </w:style>
  <w:style w:type="paragraph" w:styleId="FootnoteText">
    <w:name w:val="footnote text"/>
    <w:basedOn w:val="Normal"/>
    <w:link w:val="FootnoteTextChar"/>
    <w:uiPriority w:val="99"/>
    <w:semiHidden/>
    <w:unhideWhenUsed/>
    <w:rsid w:val="00BD4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EA9"/>
    <w:rPr>
      <w:sz w:val="20"/>
      <w:szCs w:val="20"/>
    </w:rPr>
  </w:style>
  <w:style w:type="character" w:styleId="FootnoteReference">
    <w:name w:val="footnote reference"/>
    <w:basedOn w:val="DefaultParagraphFont"/>
    <w:uiPriority w:val="99"/>
    <w:semiHidden/>
    <w:unhideWhenUsed/>
    <w:rsid w:val="00BD4EA9"/>
    <w:rPr>
      <w:vertAlign w:val="superscript"/>
    </w:rPr>
  </w:style>
  <w:style w:type="paragraph" w:styleId="Revision">
    <w:name w:val="Revision"/>
    <w:hidden/>
    <w:uiPriority w:val="99"/>
    <w:semiHidden/>
    <w:rsid w:val="009C0F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730">
      <w:bodyDiv w:val="1"/>
      <w:marLeft w:val="0"/>
      <w:marRight w:val="0"/>
      <w:marTop w:val="0"/>
      <w:marBottom w:val="0"/>
      <w:divBdr>
        <w:top w:val="none" w:sz="0" w:space="0" w:color="auto"/>
        <w:left w:val="none" w:sz="0" w:space="0" w:color="auto"/>
        <w:bottom w:val="none" w:sz="0" w:space="0" w:color="auto"/>
        <w:right w:val="none" w:sz="0" w:space="0" w:color="auto"/>
      </w:divBdr>
    </w:div>
    <w:div w:id="138573693">
      <w:bodyDiv w:val="1"/>
      <w:marLeft w:val="0"/>
      <w:marRight w:val="0"/>
      <w:marTop w:val="0"/>
      <w:marBottom w:val="0"/>
      <w:divBdr>
        <w:top w:val="none" w:sz="0" w:space="0" w:color="auto"/>
        <w:left w:val="none" w:sz="0" w:space="0" w:color="auto"/>
        <w:bottom w:val="none" w:sz="0" w:space="0" w:color="auto"/>
        <w:right w:val="none" w:sz="0" w:space="0" w:color="auto"/>
      </w:divBdr>
    </w:div>
    <w:div w:id="172889305">
      <w:bodyDiv w:val="1"/>
      <w:marLeft w:val="0"/>
      <w:marRight w:val="0"/>
      <w:marTop w:val="0"/>
      <w:marBottom w:val="0"/>
      <w:divBdr>
        <w:top w:val="none" w:sz="0" w:space="0" w:color="auto"/>
        <w:left w:val="none" w:sz="0" w:space="0" w:color="auto"/>
        <w:bottom w:val="none" w:sz="0" w:space="0" w:color="auto"/>
        <w:right w:val="none" w:sz="0" w:space="0" w:color="auto"/>
      </w:divBdr>
    </w:div>
    <w:div w:id="213082254">
      <w:bodyDiv w:val="1"/>
      <w:marLeft w:val="0"/>
      <w:marRight w:val="0"/>
      <w:marTop w:val="0"/>
      <w:marBottom w:val="0"/>
      <w:divBdr>
        <w:top w:val="none" w:sz="0" w:space="0" w:color="auto"/>
        <w:left w:val="none" w:sz="0" w:space="0" w:color="auto"/>
        <w:bottom w:val="none" w:sz="0" w:space="0" w:color="auto"/>
        <w:right w:val="none" w:sz="0" w:space="0" w:color="auto"/>
      </w:divBdr>
    </w:div>
    <w:div w:id="294218751">
      <w:bodyDiv w:val="1"/>
      <w:marLeft w:val="0"/>
      <w:marRight w:val="0"/>
      <w:marTop w:val="0"/>
      <w:marBottom w:val="0"/>
      <w:divBdr>
        <w:top w:val="none" w:sz="0" w:space="0" w:color="auto"/>
        <w:left w:val="none" w:sz="0" w:space="0" w:color="auto"/>
        <w:bottom w:val="none" w:sz="0" w:space="0" w:color="auto"/>
        <w:right w:val="none" w:sz="0" w:space="0" w:color="auto"/>
      </w:divBdr>
    </w:div>
    <w:div w:id="540896297">
      <w:bodyDiv w:val="1"/>
      <w:marLeft w:val="0"/>
      <w:marRight w:val="0"/>
      <w:marTop w:val="0"/>
      <w:marBottom w:val="0"/>
      <w:divBdr>
        <w:top w:val="none" w:sz="0" w:space="0" w:color="auto"/>
        <w:left w:val="none" w:sz="0" w:space="0" w:color="auto"/>
        <w:bottom w:val="none" w:sz="0" w:space="0" w:color="auto"/>
        <w:right w:val="none" w:sz="0" w:space="0" w:color="auto"/>
      </w:divBdr>
    </w:div>
    <w:div w:id="699741398">
      <w:bodyDiv w:val="1"/>
      <w:marLeft w:val="0"/>
      <w:marRight w:val="0"/>
      <w:marTop w:val="0"/>
      <w:marBottom w:val="0"/>
      <w:divBdr>
        <w:top w:val="none" w:sz="0" w:space="0" w:color="auto"/>
        <w:left w:val="none" w:sz="0" w:space="0" w:color="auto"/>
        <w:bottom w:val="none" w:sz="0" w:space="0" w:color="auto"/>
        <w:right w:val="none" w:sz="0" w:space="0" w:color="auto"/>
      </w:divBdr>
    </w:div>
    <w:div w:id="773983196">
      <w:bodyDiv w:val="1"/>
      <w:marLeft w:val="0"/>
      <w:marRight w:val="0"/>
      <w:marTop w:val="0"/>
      <w:marBottom w:val="0"/>
      <w:divBdr>
        <w:top w:val="none" w:sz="0" w:space="0" w:color="auto"/>
        <w:left w:val="none" w:sz="0" w:space="0" w:color="auto"/>
        <w:bottom w:val="none" w:sz="0" w:space="0" w:color="auto"/>
        <w:right w:val="none" w:sz="0" w:space="0" w:color="auto"/>
      </w:divBdr>
    </w:div>
    <w:div w:id="812674882">
      <w:bodyDiv w:val="1"/>
      <w:marLeft w:val="0"/>
      <w:marRight w:val="0"/>
      <w:marTop w:val="0"/>
      <w:marBottom w:val="0"/>
      <w:divBdr>
        <w:top w:val="none" w:sz="0" w:space="0" w:color="auto"/>
        <w:left w:val="none" w:sz="0" w:space="0" w:color="auto"/>
        <w:bottom w:val="none" w:sz="0" w:space="0" w:color="auto"/>
        <w:right w:val="none" w:sz="0" w:space="0" w:color="auto"/>
      </w:divBdr>
    </w:div>
    <w:div w:id="824517631">
      <w:bodyDiv w:val="1"/>
      <w:marLeft w:val="0"/>
      <w:marRight w:val="0"/>
      <w:marTop w:val="0"/>
      <w:marBottom w:val="0"/>
      <w:divBdr>
        <w:top w:val="none" w:sz="0" w:space="0" w:color="auto"/>
        <w:left w:val="none" w:sz="0" w:space="0" w:color="auto"/>
        <w:bottom w:val="none" w:sz="0" w:space="0" w:color="auto"/>
        <w:right w:val="none" w:sz="0" w:space="0" w:color="auto"/>
      </w:divBdr>
    </w:div>
    <w:div w:id="854655787">
      <w:bodyDiv w:val="1"/>
      <w:marLeft w:val="0"/>
      <w:marRight w:val="0"/>
      <w:marTop w:val="0"/>
      <w:marBottom w:val="0"/>
      <w:divBdr>
        <w:top w:val="none" w:sz="0" w:space="0" w:color="auto"/>
        <w:left w:val="none" w:sz="0" w:space="0" w:color="auto"/>
        <w:bottom w:val="none" w:sz="0" w:space="0" w:color="auto"/>
        <w:right w:val="none" w:sz="0" w:space="0" w:color="auto"/>
      </w:divBdr>
    </w:div>
    <w:div w:id="877858901">
      <w:bodyDiv w:val="1"/>
      <w:marLeft w:val="0"/>
      <w:marRight w:val="0"/>
      <w:marTop w:val="0"/>
      <w:marBottom w:val="0"/>
      <w:divBdr>
        <w:top w:val="none" w:sz="0" w:space="0" w:color="auto"/>
        <w:left w:val="none" w:sz="0" w:space="0" w:color="auto"/>
        <w:bottom w:val="none" w:sz="0" w:space="0" w:color="auto"/>
        <w:right w:val="none" w:sz="0" w:space="0" w:color="auto"/>
      </w:divBdr>
    </w:div>
    <w:div w:id="879509377">
      <w:bodyDiv w:val="1"/>
      <w:marLeft w:val="0"/>
      <w:marRight w:val="0"/>
      <w:marTop w:val="0"/>
      <w:marBottom w:val="0"/>
      <w:divBdr>
        <w:top w:val="none" w:sz="0" w:space="0" w:color="auto"/>
        <w:left w:val="none" w:sz="0" w:space="0" w:color="auto"/>
        <w:bottom w:val="none" w:sz="0" w:space="0" w:color="auto"/>
        <w:right w:val="none" w:sz="0" w:space="0" w:color="auto"/>
      </w:divBdr>
      <w:divsChild>
        <w:div w:id="1166288957">
          <w:marLeft w:val="0"/>
          <w:marRight w:val="0"/>
          <w:marTop w:val="0"/>
          <w:marBottom w:val="0"/>
          <w:divBdr>
            <w:top w:val="none" w:sz="0" w:space="0" w:color="auto"/>
            <w:left w:val="none" w:sz="0" w:space="0" w:color="auto"/>
            <w:bottom w:val="none" w:sz="0" w:space="0" w:color="auto"/>
            <w:right w:val="none" w:sz="0" w:space="0" w:color="auto"/>
          </w:divBdr>
        </w:div>
      </w:divsChild>
    </w:div>
    <w:div w:id="939919262">
      <w:bodyDiv w:val="1"/>
      <w:marLeft w:val="0"/>
      <w:marRight w:val="0"/>
      <w:marTop w:val="0"/>
      <w:marBottom w:val="0"/>
      <w:divBdr>
        <w:top w:val="none" w:sz="0" w:space="0" w:color="auto"/>
        <w:left w:val="none" w:sz="0" w:space="0" w:color="auto"/>
        <w:bottom w:val="none" w:sz="0" w:space="0" w:color="auto"/>
        <w:right w:val="none" w:sz="0" w:space="0" w:color="auto"/>
      </w:divBdr>
    </w:div>
    <w:div w:id="1126700381">
      <w:bodyDiv w:val="1"/>
      <w:marLeft w:val="0"/>
      <w:marRight w:val="0"/>
      <w:marTop w:val="0"/>
      <w:marBottom w:val="0"/>
      <w:divBdr>
        <w:top w:val="none" w:sz="0" w:space="0" w:color="auto"/>
        <w:left w:val="none" w:sz="0" w:space="0" w:color="auto"/>
        <w:bottom w:val="none" w:sz="0" w:space="0" w:color="auto"/>
        <w:right w:val="none" w:sz="0" w:space="0" w:color="auto"/>
      </w:divBdr>
    </w:div>
    <w:div w:id="1155417402">
      <w:bodyDiv w:val="1"/>
      <w:marLeft w:val="0"/>
      <w:marRight w:val="0"/>
      <w:marTop w:val="0"/>
      <w:marBottom w:val="0"/>
      <w:divBdr>
        <w:top w:val="none" w:sz="0" w:space="0" w:color="auto"/>
        <w:left w:val="none" w:sz="0" w:space="0" w:color="auto"/>
        <w:bottom w:val="none" w:sz="0" w:space="0" w:color="auto"/>
        <w:right w:val="none" w:sz="0" w:space="0" w:color="auto"/>
      </w:divBdr>
    </w:div>
    <w:div w:id="1190024407">
      <w:bodyDiv w:val="1"/>
      <w:marLeft w:val="0"/>
      <w:marRight w:val="0"/>
      <w:marTop w:val="0"/>
      <w:marBottom w:val="0"/>
      <w:divBdr>
        <w:top w:val="none" w:sz="0" w:space="0" w:color="auto"/>
        <w:left w:val="none" w:sz="0" w:space="0" w:color="auto"/>
        <w:bottom w:val="none" w:sz="0" w:space="0" w:color="auto"/>
        <w:right w:val="none" w:sz="0" w:space="0" w:color="auto"/>
      </w:divBdr>
    </w:div>
    <w:div w:id="1259799624">
      <w:bodyDiv w:val="1"/>
      <w:marLeft w:val="0"/>
      <w:marRight w:val="0"/>
      <w:marTop w:val="0"/>
      <w:marBottom w:val="0"/>
      <w:divBdr>
        <w:top w:val="none" w:sz="0" w:space="0" w:color="auto"/>
        <w:left w:val="none" w:sz="0" w:space="0" w:color="auto"/>
        <w:bottom w:val="none" w:sz="0" w:space="0" w:color="auto"/>
        <w:right w:val="none" w:sz="0" w:space="0" w:color="auto"/>
      </w:divBdr>
    </w:div>
    <w:div w:id="1287004204">
      <w:bodyDiv w:val="1"/>
      <w:marLeft w:val="0"/>
      <w:marRight w:val="0"/>
      <w:marTop w:val="0"/>
      <w:marBottom w:val="0"/>
      <w:divBdr>
        <w:top w:val="none" w:sz="0" w:space="0" w:color="auto"/>
        <w:left w:val="none" w:sz="0" w:space="0" w:color="auto"/>
        <w:bottom w:val="none" w:sz="0" w:space="0" w:color="auto"/>
        <w:right w:val="none" w:sz="0" w:space="0" w:color="auto"/>
      </w:divBdr>
    </w:div>
    <w:div w:id="1378044062">
      <w:bodyDiv w:val="1"/>
      <w:marLeft w:val="0"/>
      <w:marRight w:val="0"/>
      <w:marTop w:val="0"/>
      <w:marBottom w:val="0"/>
      <w:divBdr>
        <w:top w:val="none" w:sz="0" w:space="0" w:color="auto"/>
        <w:left w:val="none" w:sz="0" w:space="0" w:color="auto"/>
        <w:bottom w:val="none" w:sz="0" w:space="0" w:color="auto"/>
        <w:right w:val="none" w:sz="0" w:space="0" w:color="auto"/>
      </w:divBdr>
    </w:div>
    <w:div w:id="1399472664">
      <w:bodyDiv w:val="1"/>
      <w:marLeft w:val="0"/>
      <w:marRight w:val="0"/>
      <w:marTop w:val="0"/>
      <w:marBottom w:val="0"/>
      <w:divBdr>
        <w:top w:val="none" w:sz="0" w:space="0" w:color="auto"/>
        <w:left w:val="none" w:sz="0" w:space="0" w:color="auto"/>
        <w:bottom w:val="none" w:sz="0" w:space="0" w:color="auto"/>
        <w:right w:val="none" w:sz="0" w:space="0" w:color="auto"/>
      </w:divBdr>
    </w:div>
    <w:div w:id="1400399241">
      <w:bodyDiv w:val="1"/>
      <w:marLeft w:val="0"/>
      <w:marRight w:val="0"/>
      <w:marTop w:val="0"/>
      <w:marBottom w:val="0"/>
      <w:divBdr>
        <w:top w:val="none" w:sz="0" w:space="0" w:color="auto"/>
        <w:left w:val="none" w:sz="0" w:space="0" w:color="auto"/>
        <w:bottom w:val="none" w:sz="0" w:space="0" w:color="auto"/>
        <w:right w:val="none" w:sz="0" w:space="0" w:color="auto"/>
      </w:divBdr>
    </w:div>
    <w:div w:id="1404793615">
      <w:bodyDiv w:val="1"/>
      <w:marLeft w:val="0"/>
      <w:marRight w:val="0"/>
      <w:marTop w:val="0"/>
      <w:marBottom w:val="0"/>
      <w:divBdr>
        <w:top w:val="none" w:sz="0" w:space="0" w:color="auto"/>
        <w:left w:val="none" w:sz="0" w:space="0" w:color="auto"/>
        <w:bottom w:val="none" w:sz="0" w:space="0" w:color="auto"/>
        <w:right w:val="none" w:sz="0" w:space="0" w:color="auto"/>
      </w:divBdr>
    </w:div>
    <w:div w:id="1578132451">
      <w:bodyDiv w:val="1"/>
      <w:marLeft w:val="0"/>
      <w:marRight w:val="0"/>
      <w:marTop w:val="0"/>
      <w:marBottom w:val="0"/>
      <w:divBdr>
        <w:top w:val="none" w:sz="0" w:space="0" w:color="auto"/>
        <w:left w:val="none" w:sz="0" w:space="0" w:color="auto"/>
        <w:bottom w:val="none" w:sz="0" w:space="0" w:color="auto"/>
        <w:right w:val="none" w:sz="0" w:space="0" w:color="auto"/>
      </w:divBdr>
    </w:div>
    <w:div w:id="2090031421">
      <w:bodyDiv w:val="1"/>
      <w:marLeft w:val="0"/>
      <w:marRight w:val="0"/>
      <w:marTop w:val="0"/>
      <w:marBottom w:val="0"/>
      <w:divBdr>
        <w:top w:val="none" w:sz="0" w:space="0" w:color="auto"/>
        <w:left w:val="none" w:sz="0" w:space="0" w:color="auto"/>
        <w:bottom w:val="none" w:sz="0" w:space="0" w:color="auto"/>
        <w:right w:val="none" w:sz="0" w:space="0" w:color="auto"/>
      </w:divBdr>
    </w:div>
    <w:div w:id="21430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document/d/1LCmCdCqLO1E4_JjIvJEpEDwF3ckZHbTPex2auOZiBes/edit?usp=sharing" TargetMode="External"/><Relationship Id="rId18" Type="http://schemas.openxmlformats.org/officeDocument/2006/relationships/hyperlink" Target="https://ceils.ucla.edu/resources/teaching-guides/syllabus-design/" TargetMode="External"/><Relationship Id="rId26" Type="http://schemas.openxmlformats.org/officeDocument/2006/relationships/hyperlink" Target="http://teaching.ucla.edu" TargetMode="External"/><Relationship Id="rId3" Type="http://schemas.openxmlformats.org/officeDocument/2006/relationships/styles" Target="styles.xml"/><Relationship Id="rId21" Type="http://schemas.openxmlformats.org/officeDocument/2006/relationships/hyperlink" Target="https://docs.google.com/document/d/1LxJy-iEHZsg0TS652tEpNyhbtzJp1_XqxNALe4XM73w/edit?usp=sharing" TargetMode="External"/><Relationship Id="rId7" Type="http://schemas.openxmlformats.org/officeDocument/2006/relationships/endnotes" Target="endnotes.xml"/><Relationship Id="rId12" Type="http://schemas.openxmlformats.org/officeDocument/2006/relationships/hyperlink" Target="https://catalog.registrar.ucla.edu/Policies-and-Regulations/Academic-Policies/Academic-Credit-and-Class-Levels" TargetMode="External"/><Relationship Id="rId17" Type="http://schemas.openxmlformats.org/officeDocument/2006/relationships/hyperlink" Target="https://www.uei.ucla.edu/wp-content/uploads/2021/07/Inclusive-Syllabus-Template-from-UEI-FINAL.docx" TargetMode="External"/><Relationship Id="rId25" Type="http://schemas.openxmlformats.org/officeDocument/2006/relationships/hyperlink" Target="https://ucla.app.box.com/v/UndergradDistancePolicy" TargetMode="External"/><Relationship Id="rId2" Type="http://schemas.openxmlformats.org/officeDocument/2006/relationships/numbering" Target="numbering.xml"/><Relationship Id="rId16" Type="http://schemas.openxmlformats.org/officeDocument/2006/relationships/hyperlink" Target="https://www.uei.ucla.edu/wp-content/uploads/2021/07/FSI-Participation-Rubrics-from-UEI-FINAL.docx" TargetMode="External"/><Relationship Id="rId20" Type="http://schemas.openxmlformats.org/officeDocument/2006/relationships/hyperlink" Target="https://docs.google.com/document/d/1LxJy-iEHZsg0TS652tEpNyhbtzJp1_XqxNALe4XM73w/edit?usp=sharing" TargetMode="External"/><Relationship Id="rId29" Type="http://schemas.openxmlformats.org/officeDocument/2006/relationships/hyperlink" Target="https://docs.google.com/document/d/1LCmCdCqLO1E4_JjIvJEpEDwF3ckZHbTPex2auOZiBes/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i.ucla.edu/wp-content/uploads/2020/05/SC-Learning-outcomes.pdf" TargetMode="External"/><Relationship Id="rId24" Type="http://schemas.openxmlformats.org/officeDocument/2006/relationships/hyperlink" Target="https://docs.google.com/document/d/1d3wNv27Xvpe2iYF2iwbppXRzJ28PEKZt0SgYaI0IfB0/edit?usp=shar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ei.ucla.edu/wp-content/uploads/2021/07/AH-SC-Participation-Rubrics-from-UEI-FINAL.docx" TargetMode="External"/><Relationship Id="rId23" Type="http://schemas.openxmlformats.org/officeDocument/2006/relationships/hyperlink" Target="https://docs.google.com/document/d/1RFJJGfnECXCo7m40AUrHug2RbuTybNpUIArIfaz1caw/edit?usp=sharing" TargetMode="External"/><Relationship Id="rId28" Type="http://schemas.openxmlformats.org/officeDocument/2006/relationships/hyperlink" Target="https://ucla.box.com/s/ve1pwi2qn261019fgvepfl377y2mxvpc" TargetMode="External"/><Relationship Id="rId10" Type="http://schemas.openxmlformats.org/officeDocument/2006/relationships/hyperlink" Target="https://www.uei.ucla.edu/wp-content/uploads/2018/07/GE-FSI-Learning-Goals-Outcomes.pdf" TargetMode="External"/><Relationship Id="rId19" Type="http://schemas.openxmlformats.org/officeDocument/2006/relationships/hyperlink" Target="https://docs.google.com/document/d/1LxJy-iEHZsg0TS652tEpNyhbtzJp1_XqxNALe4XM73w/edit?usp=sharing"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uei.ucla.edu/wp-content/uploads/2019/07/Arts-and-Humanities-Student-Learning-Goals.pdf" TargetMode="External"/><Relationship Id="rId14" Type="http://schemas.openxmlformats.org/officeDocument/2006/relationships/hyperlink" Target="http://www.college.ucla.edu/ge/meetings/Sample_language.pdf" TargetMode="External"/><Relationship Id="rId22" Type="http://schemas.openxmlformats.org/officeDocument/2006/relationships/hyperlink" Target="https://docs.google.com/document/d/1r31WURBuKZH5qKlXOkxNYqz4fiKaeYhJZ34RTZWkXEE/edit?usp=sharing" TargetMode="External"/><Relationship Id="rId27" Type="http://schemas.openxmlformats.org/officeDocument/2006/relationships/hyperlink" Target="https://teaching.ucla.edu/services/instructional-design/"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DC5283946F41F0BCDC1746BDB2DDCE"/>
        <w:category>
          <w:name w:val="General"/>
          <w:gallery w:val="placeholder"/>
        </w:category>
        <w:types>
          <w:type w:val="bbPlcHdr"/>
        </w:types>
        <w:behaviors>
          <w:behavior w:val="content"/>
        </w:behaviors>
        <w:guid w:val="{8271578B-C4B7-4CAD-82C0-A0BCD7E58633}"/>
      </w:docPartPr>
      <w:docPartBody>
        <w:p w:rsidR="006A7E0B" w:rsidRDefault="00483F82" w:rsidP="00483F82">
          <w:pPr>
            <w:pStyle w:val="3BDC5283946F41F0BCDC1746BDB2DDCE"/>
          </w:pPr>
          <w:r w:rsidRPr="00F27365">
            <w:rPr>
              <w:rStyle w:val="PlaceholderText"/>
            </w:rPr>
            <w:t>Click or tap here to enter text.</w:t>
          </w:r>
        </w:p>
      </w:docPartBody>
    </w:docPart>
    <w:docPart>
      <w:docPartPr>
        <w:name w:val="2174A895091A483DB323A9DDC480D324"/>
        <w:category>
          <w:name w:val="General"/>
          <w:gallery w:val="placeholder"/>
        </w:category>
        <w:types>
          <w:type w:val="bbPlcHdr"/>
        </w:types>
        <w:behaviors>
          <w:behavior w:val="content"/>
        </w:behaviors>
        <w:guid w:val="{563DFBCD-4BD5-478A-B108-A0C43F5EE152}"/>
      </w:docPartPr>
      <w:docPartBody>
        <w:p w:rsidR="006A7E0B" w:rsidRDefault="00483F82" w:rsidP="00483F82">
          <w:pPr>
            <w:pStyle w:val="2174A895091A483DB323A9DDC480D324"/>
          </w:pPr>
          <w:r w:rsidRPr="00F27365">
            <w:rPr>
              <w:rStyle w:val="PlaceholderText"/>
            </w:rPr>
            <w:t>Click or tap here to enter text.</w:t>
          </w:r>
        </w:p>
      </w:docPartBody>
    </w:docPart>
    <w:docPart>
      <w:docPartPr>
        <w:name w:val="4FD99CB1560542268575C4CE31C4BB7A"/>
        <w:category>
          <w:name w:val="General"/>
          <w:gallery w:val="placeholder"/>
        </w:category>
        <w:types>
          <w:type w:val="bbPlcHdr"/>
        </w:types>
        <w:behaviors>
          <w:behavior w:val="content"/>
        </w:behaviors>
        <w:guid w:val="{EDB9A023-1C10-43C7-8EA0-D8D5CEEA67DA}"/>
      </w:docPartPr>
      <w:docPartBody>
        <w:p w:rsidR="006A7E0B" w:rsidRDefault="00483F82" w:rsidP="00483F82">
          <w:pPr>
            <w:pStyle w:val="4FD99CB1560542268575C4CE31C4BB7A"/>
          </w:pPr>
          <w:r w:rsidRPr="00F27365">
            <w:rPr>
              <w:rStyle w:val="PlaceholderText"/>
            </w:rPr>
            <w:t>Click or tap here to enter text.</w:t>
          </w:r>
        </w:p>
      </w:docPartBody>
    </w:docPart>
    <w:docPart>
      <w:docPartPr>
        <w:name w:val="45D191F4F41042C697D02EA3E2680B65"/>
        <w:category>
          <w:name w:val="General"/>
          <w:gallery w:val="placeholder"/>
        </w:category>
        <w:types>
          <w:type w:val="bbPlcHdr"/>
        </w:types>
        <w:behaviors>
          <w:behavior w:val="content"/>
        </w:behaviors>
        <w:guid w:val="{7A27853F-561A-4108-B585-87A55AF4AE2F}"/>
      </w:docPartPr>
      <w:docPartBody>
        <w:p w:rsidR="006A7E0B" w:rsidRDefault="00483F82" w:rsidP="00483F82">
          <w:pPr>
            <w:pStyle w:val="45D191F4F41042C697D02EA3E2680B65"/>
          </w:pPr>
          <w:r w:rsidRPr="00F27365">
            <w:rPr>
              <w:rStyle w:val="PlaceholderText"/>
            </w:rPr>
            <w:t>Click or tap here to enter text.</w:t>
          </w:r>
        </w:p>
      </w:docPartBody>
    </w:docPart>
    <w:docPart>
      <w:docPartPr>
        <w:name w:val="EA6B2A00BDDA4A97B40A16728CF5D605"/>
        <w:category>
          <w:name w:val="General"/>
          <w:gallery w:val="placeholder"/>
        </w:category>
        <w:types>
          <w:type w:val="bbPlcHdr"/>
        </w:types>
        <w:behaviors>
          <w:behavior w:val="content"/>
        </w:behaviors>
        <w:guid w:val="{6604DC71-9BA5-433D-A716-01E98F436DAF}"/>
      </w:docPartPr>
      <w:docPartBody>
        <w:p w:rsidR="00EB1040" w:rsidRDefault="007B7D89" w:rsidP="007B7D89">
          <w:pPr>
            <w:pStyle w:val="EA6B2A00BDDA4A97B40A16728CF5D605"/>
          </w:pPr>
          <w:r w:rsidRPr="00A953B8">
            <w:rPr>
              <w:rStyle w:val="PlaceholderText"/>
            </w:rPr>
            <w:t>Choose an item.</w:t>
          </w:r>
        </w:p>
      </w:docPartBody>
    </w:docPart>
    <w:docPart>
      <w:docPartPr>
        <w:name w:val="45173ED3F01744D1A8B8C83B15124D3F"/>
        <w:category>
          <w:name w:val="General"/>
          <w:gallery w:val="placeholder"/>
        </w:category>
        <w:types>
          <w:type w:val="bbPlcHdr"/>
        </w:types>
        <w:behaviors>
          <w:behavior w:val="content"/>
        </w:behaviors>
        <w:guid w:val="{D7C97A09-71B6-446B-8CB4-9D43A6CF3387}"/>
      </w:docPartPr>
      <w:docPartBody>
        <w:p w:rsidR="00EB1040" w:rsidRDefault="007B7D89" w:rsidP="007B7D89">
          <w:pPr>
            <w:pStyle w:val="45173ED3F01744D1A8B8C83B15124D3F"/>
          </w:pPr>
          <w:r w:rsidRPr="00A953B8">
            <w:rPr>
              <w:rStyle w:val="PlaceholderText"/>
            </w:rPr>
            <w:t>Choose an item.</w:t>
          </w:r>
        </w:p>
      </w:docPartBody>
    </w:docPart>
    <w:docPart>
      <w:docPartPr>
        <w:name w:val="C0D2AC7B5BF64EA7A1EC5101873D9167"/>
        <w:category>
          <w:name w:val="General"/>
          <w:gallery w:val="placeholder"/>
        </w:category>
        <w:types>
          <w:type w:val="bbPlcHdr"/>
        </w:types>
        <w:behaviors>
          <w:behavior w:val="content"/>
        </w:behaviors>
        <w:guid w:val="{1F850F35-3AE4-4AD7-AFA4-88887BDF91EE}"/>
      </w:docPartPr>
      <w:docPartBody>
        <w:p w:rsidR="007F2477" w:rsidRDefault="000B6FA5" w:rsidP="000B6FA5">
          <w:pPr>
            <w:pStyle w:val="C0D2AC7B5BF64EA7A1EC5101873D9167"/>
          </w:pPr>
          <w:r w:rsidRPr="00A953B8">
            <w:rPr>
              <w:rStyle w:val="PlaceholderText"/>
            </w:rPr>
            <w:t>Choose an item.</w:t>
          </w:r>
        </w:p>
      </w:docPartBody>
    </w:docPart>
    <w:docPart>
      <w:docPartPr>
        <w:name w:val="AA2F1DB9E5014D399C39732B12BDD090"/>
        <w:category>
          <w:name w:val="General"/>
          <w:gallery w:val="placeholder"/>
        </w:category>
        <w:types>
          <w:type w:val="bbPlcHdr"/>
        </w:types>
        <w:behaviors>
          <w:behavior w:val="content"/>
        </w:behaviors>
        <w:guid w:val="{AE0F6EC1-5429-4472-BF47-4836376838D9}"/>
      </w:docPartPr>
      <w:docPartBody>
        <w:p w:rsidR="007F2477" w:rsidRDefault="000B6FA5" w:rsidP="000B6FA5">
          <w:pPr>
            <w:pStyle w:val="AA2F1DB9E5014D399C39732B12BDD090"/>
          </w:pPr>
          <w:r w:rsidRPr="00A953B8">
            <w:rPr>
              <w:rStyle w:val="PlaceholderText"/>
            </w:rPr>
            <w:t>Choose an item.</w:t>
          </w:r>
        </w:p>
      </w:docPartBody>
    </w:docPart>
    <w:docPart>
      <w:docPartPr>
        <w:name w:val="AB5E6356E2A74AF5B9653F63A5769567"/>
        <w:category>
          <w:name w:val="General"/>
          <w:gallery w:val="placeholder"/>
        </w:category>
        <w:types>
          <w:type w:val="bbPlcHdr"/>
        </w:types>
        <w:behaviors>
          <w:behavior w:val="content"/>
        </w:behaviors>
        <w:guid w:val="{55F3B2E1-64ED-41D3-9E60-7B148095DA49}"/>
      </w:docPartPr>
      <w:docPartBody>
        <w:p w:rsidR="007F2477" w:rsidRDefault="000B6FA5" w:rsidP="000B6FA5">
          <w:pPr>
            <w:pStyle w:val="AB5E6356E2A74AF5B9653F63A5769567"/>
          </w:pPr>
          <w:r w:rsidRPr="00A953B8">
            <w:rPr>
              <w:rStyle w:val="PlaceholderText"/>
            </w:rPr>
            <w:t>Choose an item.</w:t>
          </w:r>
        </w:p>
      </w:docPartBody>
    </w:docPart>
    <w:docPart>
      <w:docPartPr>
        <w:name w:val="8715DA97954D451E887AED5B1C384170"/>
        <w:category>
          <w:name w:val="General"/>
          <w:gallery w:val="placeholder"/>
        </w:category>
        <w:types>
          <w:type w:val="bbPlcHdr"/>
        </w:types>
        <w:behaviors>
          <w:behavior w:val="content"/>
        </w:behaviors>
        <w:guid w:val="{467E4C46-F4A9-495B-A5F2-CF343C73BD24}"/>
      </w:docPartPr>
      <w:docPartBody>
        <w:p w:rsidR="007F2477" w:rsidRDefault="000B6FA5" w:rsidP="000B6FA5">
          <w:pPr>
            <w:pStyle w:val="8715DA97954D451E887AED5B1C384170"/>
          </w:pPr>
          <w:r w:rsidRPr="00A953B8">
            <w:rPr>
              <w:rStyle w:val="PlaceholderText"/>
            </w:rPr>
            <w:t>Choose an item.</w:t>
          </w:r>
        </w:p>
      </w:docPartBody>
    </w:docPart>
    <w:docPart>
      <w:docPartPr>
        <w:name w:val="B4C331A301F242E3BFD37C33D8468222"/>
        <w:category>
          <w:name w:val="General"/>
          <w:gallery w:val="placeholder"/>
        </w:category>
        <w:types>
          <w:type w:val="bbPlcHdr"/>
        </w:types>
        <w:behaviors>
          <w:behavior w:val="content"/>
        </w:behaviors>
        <w:guid w:val="{0EE5DA05-4184-4DD5-954C-A6100F83111D}"/>
      </w:docPartPr>
      <w:docPartBody>
        <w:p w:rsidR="007F2477" w:rsidRDefault="000B6FA5" w:rsidP="000B6FA5">
          <w:pPr>
            <w:pStyle w:val="B4C331A301F242E3BFD37C33D8468222"/>
          </w:pPr>
          <w:r w:rsidRPr="00A953B8">
            <w:rPr>
              <w:rStyle w:val="PlaceholderText"/>
            </w:rPr>
            <w:t>Choose an item.</w:t>
          </w:r>
        </w:p>
      </w:docPartBody>
    </w:docPart>
    <w:docPart>
      <w:docPartPr>
        <w:name w:val="211B849800BE45F28E19FBAEEE033690"/>
        <w:category>
          <w:name w:val="General"/>
          <w:gallery w:val="placeholder"/>
        </w:category>
        <w:types>
          <w:type w:val="bbPlcHdr"/>
        </w:types>
        <w:behaviors>
          <w:behavior w:val="content"/>
        </w:behaviors>
        <w:guid w:val="{FC47E7F9-F392-40B3-92C4-E1FAF07D2487}"/>
      </w:docPartPr>
      <w:docPartBody>
        <w:p w:rsidR="007F2477" w:rsidRDefault="000B6FA5" w:rsidP="000B6FA5">
          <w:pPr>
            <w:pStyle w:val="211B849800BE45F28E19FBAEEE033690"/>
          </w:pPr>
          <w:r w:rsidRPr="00A953B8">
            <w:rPr>
              <w:rStyle w:val="PlaceholderText"/>
            </w:rPr>
            <w:t>Choose an item.</w:t>
          </w:r>
        </w:p>
      </w:docPartBody>
    </w:docPart>
    <w:docPart>
      <w:docPartPr>
        <w:name w:val="7EC107858BBE45A7B62CB5B52C4AE652"/>
        <w:category>
          <w:name w:val="General"/>
          <w:gallery w:val="placeholder"/>
        </w:category>
        <w:types>
          <w:type w:val="bbPlcHdr"/>
        </w:types>
        <w:behaviors>
          <w:behavior w:val="content"/>
        </w:behaviors>
        <w:guid w:val="{D1C2AF4A-8854-46E4-8ACF-1183F9550C71}"/>
      </w:docPartPr>
      <w:docPartBody>
        <w:p w:rsidR="007F2477" w:rsidRDefault="000B6FA5" w:rsidP="000B6FA5">
          <w:pPr>
            <w:pStyle w:val="7EC107858BBE45A7B62CB5B52C4AE652"/>
          </w:pPr>
          <w:r w:rsidRPr="00A953B8">
            <w:rPr>
              <w:rStyle w:val="PlaceholderText"/>
            </w:rPr>
            <w:t>Choose an item.</w:t>
          </w:r>
        </w:p>
      </w:docPartBody>
    </w:docPart>
    <w:docPart>
      <w:docPartPr>
        <w:name w:val="2DB2326BE4CF418DBB7C1A6074DB798C"/>
        <w:category>
          <w:name w:val="General"/>
          <w:gallery w:val="placeholder"/>
        </w:category>
        <w:types>
          <w:type w:val="bbPlcHdr"/>
        </w:types>
        <w:behaviors>
          <w:behavior w:val="content"/>
        </w:behaviors>
        <w:guid w:val="{31C513DC-B595-42C0-BC0C-B6859721FB3B}"/>
      </w:docPartPr>
      <w:docPartBody>
        <w:p w:rsidR="007F2477" w:rsidRDefault="000B6FA5" w:rsidP="000B6FA5">
          <w:pPr>
            <w:pStyle w:val="2DB2326BE4CF418DBB7C1A6074DB798C"/>
          </w:pPr>
          <w:r w:rsidRPr="00A953B8">
            <w:rPr>
              <w:rStyle w:val="PlaceholderText"/>
            </w:rPr>
            <w:t>Choose an item.</w:t>
          </w:r>
        </w:p>
      </w:docPartBody>
    </w:docPart>
    <w:docPart>
      <w:docPartPr>
        <w:name w:val="3B137D67D6A64AF8AF410D58DC595CB9"/>
        <w:category>
          <w:name w:val="General"/>
          <w:gallery w:val="placeholder"/>
        </w:category>
        <w:types>
          <w:type w:val="bbPlcHdr"/>
        </w:types>
        <w:behaviors>
          <w:behavior w:val="content"/>
        </w:behaviors>
        <w:guid w:val="{C5E71E96-38B6-41F1-AF2B-CCC682867353}"/>
      </w:docPartPr>
      <w:docPartBody>
        <w:p w:rsidR="007F2477" w:rsidRDefault="000B6FA5" w:rsidP="000B6FA5">
          <w:pPr>
            <w:pStyle w:val="3B137D67D6A64AF8AF410D58DC595CB9"/>
          </w:pPr>
          <w:r w:rsidRPr="00A953B8">
            <w:rPr>
              <w:rStyle w:val="PlaceholderText"/>
            </w:rPr>
            <w:t>Choose an item.</w:t>
          </w:r>
        </w:p>
      </w:docPartBody>
    </w:docPart>
    <w:docPart>
      <w:docPartPr>
        <w:name w:val="75367CCE5B604393A227C3FD11A9FD74"/>
        <w:category>
          <w:name w:val="General"/>
          <w:gallery w:val="placeholder"/>
        </w:category>
        <w:types>
          <w:type w:val="bbPlcHdr"/>
        </w:types>
        <w:behaviors>
          <w:behavior w:val="content"/>
        </w:behaviors>
        <w:guid w:val="{0D7A5385-8186-485E-9F98-F418539EAB0C}"/>
      </w:docPartPr>
      <w:docPartBody>
        <w:p w:rsidR="007F2477" w:rsidRDefault="000B6FA5" w:rsidP="000B6FA5">
          <w:pPr>
            <w:pStyle w:val="75367CCE5B604393A227C3FD11A9FD74"/>
          </w:pPr>
          <w:r w:rsidRPr="00A953B8">
            <w:rPr>
              <w:rStyle w:val="PlaceholderText"/>
            </w:rPr>
            <w:t>Choose an item.</w:t>
          </w:r>
        </w:p>
      </w:docPartBody>
    </w:docPart>
    <w:docPart>
      <w:docPartPr>
        <w:name w:val="C4F6B38CC53A4536989EA9C1DEC6482E"/>
        <w:category>
          <w:name w:val="General"/>
          <w:gallery w:val="placeholder"/>
        </w:category>
        <w:types>
          <w:type w:val="bbPlcHdr"/>
        </w:types>
        <w:behaviors>
          <w:behavior w:val="content"/>
        </w:behaviors>
        <w:guid w:val="{0D00F190-1B40-47DC-BEEC-60D905466321}"/>
      </w:docPartPr>
      <w:docPartBody>
        <w:p w:rsidR="007F2477" w:rsidRDefault="000B6FA5" w:rsidP="000B6FA5">
          <w:pPr>
            <w:pStyle w:val="C4F6B38CC53A4536989EA9C1DEC6482E"/>
          </w:pPr>
          <w:r w:rsidRPr="00A953B8">
            <w:rPr>
              <w:rStyle w:val="PlaceholderText"/>
            </w:rPr>
            <w:t>Choose an item.</w:t>
          </w:r>
        </w:p>
      </w:docPartBody>
    </w:docPart>
    <w:docPart>
      <w:docPartPr>
        <w:name w:val="AFE8F640B76046D1ACEE0091B15BA298"/>
        <w:category>
          <w:name w:val="General"/>
          <w:gallery w:val="placeholder"/>
        </w:category>
        <w:types>
          <w:type w:val="bbPlcHdr"/>
        </w:types>
        <w:behaviors>
          <w:behavior w:val="content"/>
        </w:behaviors>
        <w:guid w:val="{0A4C2E50-7623-4D8C-8315-71E40E04EDEA}"/>
      </w:docPartPr>
      <w:docPartBody>
        <w:p w:rsidR="007F2477" w:rsidRDefault="000B6FA5" w:rsidP="000B6FA5">
          <w:pPr>
            <w:pStyle w:val="AFE8F640B76046D1ACEE0091B15BA298"/>
          </w:pPr>
          <w:r w:rsidRPr="00A953B8">
            <w:rPr>
              <w:rStyle w:val="PlaceholderText"/>
            </w:rPr>
            <w:t>Choose an item.</w:t>
          </w:r>
        </w:p>
      </w:docPartBody>
    </w:docPart>
    <w:docPart>
      <w:docPartPr>
        <w:name w:val="234A355CC0404BFA944AEB7B69F23C37"/>
        <w:category>
          <w:name w:val="General"/>
          <w:gallery w:val="placeholder"/>
        </w:category>
        <w:types>
          <w:type w:val="bbPlcHdr"/>
        </w:types>
        <w:behaviors>
          <w:behavior w:val="content"/>
        </w:behaviors>
        <w:guid w:val="{D2045B10-1685-482C-954A-585EBED681D5}"/>
      </w:docPartPr>
      <w:docPartBody>
        <w:p w:rsidR="007F2477" w:rsidRDefault="000B6FA5" w:rsidP="000B6FA5">
          <w:pPr>
            <w:pStyle w:val="234A355CC0404BFA944AEB7B69F23C37"/>
          </w:pPr>
          <w:r w:rsidRPr="00A953B8">
            <w:rPr>
              <w:rStyle w:val="PlaceholderText"/>
            </w:rPr>
            <w:t>Choose an item.</w:t>
          </w:r>
        </w:p>
      </w:docPartBody>
    </w:docPart>
    <w:docPart>
      <w:docPartPr>
        <w:name w:val="532EC63BF2F94C1885B06170FDEA2FED"/>
        <w:category>
          <w:name w:val="General"/>
          <w:gallery w:val="placeholder"/>
        </w:category>
        <w:types>
          <w:type w:val="bbPlcHdr"/>
        </w:types>
        <w:behaviors>
          <w:behavior w:val="content"/>
        </w:behaviors>
        <w:guid w:val="{5B562528-08FF-4C24-ABCB-C4B1F3DEC033}"/>
      </w:docPartPr>
      <w:docPartBody>
        <w:p w:rsidR="007F2477" w:rsidRDefault="000B6FA5" w:rsidP="000B6FA5">
          <w:pPr>
            <w:pStyle w:val="532EC63BF2F94C1885B06170FDEA2FED"/>
          </w:pPr>
          <w:r w:rsidRPr="00A953B8">
            <w:rPr>
              <w:rStyle w:val="PlaceholderText"/>
            </w:rPr>
            <w:t>Choose an item.</w:t>
          </w:r>
        </w:p>
      </w:docPartBody>
    </w:docPart>
    <w:docPart>
      <w:docPartPr>
        <w:name w:val="8A0DE460D97841DCA3E97D256548FF4C"/>
        <w:category>
          <w:name w:val="General"/>
          <w:gallery w:val="placeholder"/>
        </w:category>
        <w:types>
          <w:type w:val="bbPlcHdr"/>
        </w:types>
        <w:behaviors>
          <w:behavior w:val="content"/>
        </w:behaviors>
        <w:guid w:val="{748C1372-40C3-45FC-93DE-0AD3E1F35CF6}"/>
      </w:docPartPr>
      <w:docPartBody>
        <w:p w:rsidR="007F2477" w:rsidRDefault="000B6FA5" w:rsidP="000B6FA5">
          <w:pPr>
            <w:pStyle w:val="8A0DE460D97841DCA3E97D256548FF4C"/>
          </w:pPr>
          <w:r w:rsidRPr="00A953B8">
            <w:rPr>
              <w:rStyle w:val="PlaceholderText"/>
            </w:rPr>
            <w:t>Choose an item.</w:t>
          </w:r>
        </w:p>
      </w:docPartBody>
    </w:docPart>
    <w:docPart>
      <w:docPartPr>
        <w:name w:val="89032A877FA74E859221EF5A6E235471"/>
        <w:category>
          <w:name w:val="General"/>
          <w:gallery w:val="placeholder"/>
        </w:category>
        <w:types>
          <w:type w:val="bbPlcHdr"/>
        </w:types>
        <w:behaviors>
          <w:behavior w:val="content"/>
        </w:behaviors>
        <w:guid w:val="{E9DDBDE3-2842-4BB7-ABF7-F6CC300AE63D}"/>
      </w:docPartPr>
      <w:docPartBody>
        <w:p w:rsidR="00AC2264" w:rsidRDefault="0027430F" w:rsidP="0027430F">
          <w:pPr>
            <w:pStyle w:val="89032A877FA74E859221EF5A6E235471"/>
          </w:pPr>
          <w:r w:rsidRPr="00F27365">
            <w:rPr>
              <w:rStyle w:val="PlaceholderText"/>
            </w:rPr>
            <w:t>Click or tap here to enter text.</w:t>
          </w:r>
        </w:p>
      </w:docPartBody>
    </w:docPart>
    <w:docPart>
      <w:docPartPr>
        <w:name w:val="690CD9A260AD41F3ADFDD7E8F72C461A"/>
        <w:category>
          <w:name w:val="General"/>
          <w:gallery w:val="placeholder"/>
        </w:category>
        <w:types>
          <w:type w:val="bbPlcHdr"/>
        </w:types>
        <w:behaviors>
          <w:behavior w:val="content"/>
        </w:behaviors>
        <w:guid w:val="{017AE9A4-C688-48D4-9FE8-A15E75144D1E}"/>
      </w:docPartPr>
      <w:docPartBody>
        <w:p w:rsidR="00AC2264" w:rsidRDefault="0027430F" w:rsidP="0027430F">
          <w:pPr>
            <w:pStyle w:val="690CD9A260AD41F3ADFDD7E8F72C461A"/>
          </w:pPr>
          <w:r w:rsidRPr="00A953B8">
            <w:rPr>
              <w:rStyle w:val="PlaceholderText"/>
            </w:rPr>
            <w:t>Choose an item.</w:t>
          </w:r>
        </w:p>
      </w:docPartBody>
    </w:docPart>
    <w:docPart>
      <w:docPartPr>
        <w:name w:val="F358585DB37746E9ABE6CF4E4C6808CD"/>
        <w:category>
          <w:name w:val="General"/>
          <w:gallery w:val="placeholder"/>
        </w:category>
        <w:types>
          <w:type w:val="bbPlcHdr"/>
        </w:types>
        <w:behaviors>
          <w:behavior w:val="content"/>
        </w:behaviors>
        <w:guid w:val="{EE186521-BFAE-4597-87E0-052C56779596}"/>
      </w:docPartPr>
      <w:docPartBody>
        <w:p w:rsidR="00AC2264" w:rsidRDefault="0027430F" w:rsidP="0027430F">
          <w:pPr>
            <w:pStyle w:val="F358585DB37746E9ABE6CF4E4C6808CD"/>
          </w:pPr>
          <w:r w:rsidRPr="00A953B8">
            <w:rPr>
              <w:rStyle w:val="PlaceholderText"/>
            </w:rPr>
            <w:t>Choose an item.</w:t>
          </w:r>
        </w:p>
      </w:docPartBody>
    </w:docPart>
    <w:docPart>
      <w:docPartPr>
        <w:name w:val="19A85DB9610C4FB18F4630E1BAF65E4A"/>
        <w:category>
          <w:name w:val="General"/>
          <w:gallery w:val="placeholder"/>
        </w:category>
        <w:types>
          <w:type w:val="bbPlcHdr"/>
        </w:types>
        <w:behaviors>
          <w:behavior w:val="content"/>
        </w:behaviors>
        <w:guid w:val="{C5849FCE-50D1-43AC-89BC-BC0442C59FC3}"/>
      </w:docPartPr>
      <w:docPartBody>
        <w:p w:rsidR="00AC2264" w:rsidRDefault="0027430F" w:rsidP="0027430F">
          <w:pPr>
            <w:pStyle w:val="19A85DB9610C4FB18F4630E1BAF65E4A"/>
          </w:pPr>
          <w:r w:rsidRPr="00A953B8">
            <w:rPr>
              <w:rStyle w:val="PlaceholderText"/>
            </w:rPr>
            <w:t>Choose an item.</w:t>
          </w:r>
        </w:p>
      </w:docPartBody>
    </w:docPart>
    <w:docPart>
      <w:docPartPr>
        <w:name w:val="530AC033DA81469A84D71388CE012649"/>
        <w:category>
          <w:name w:val="General"/>
          <w:gallery w:val="placeholder"/>
        </w:category>
        <w:types>
          <w:type w:val="bbPlcHdr"/>
        </w:types>
        <w:behaviors>
          <w:behavior w:val="content"/>
        </w:behaviors>
        <w:guid w:val="{E2EA389E-5F35-4CCA-B128-D265F365019C}"/>
      </w:docPartPr>
      <w:docPartBody>
        <w:p w:rsidR="00AC2264" w:rsidRDefault="0027430F" w:rsidP="0027430F">
          <w:pPr>
            <w:pStyle w:val="530AC033DA81469A84D71388CE012649"/>
          </w:pPr>
          <w:r w:rsidRPr="00A953B8">
            <w:rPr>
              <w:rStyle w:val="PlaceholderText"/>
            </w:rPr>
            <w:t>Choose an item.</w:t>
          </w:r>
        </w:p>
      </w:docPartBody>
    </w:docPart>
    <w:docPart>
      <w:docPartPr>
        <w:name w:val="6262515E99D94F1E815EF6EE2256BF98"/>
        <w:category>
          <w:name w:val="General"/>
          <w:gallery w:val="placeholder"/>
        </w:category>
        <w:types>
          <w:type w:val="bbPlcHdr"/>
        </w:types>
        <w:behaviors>
          <w:behavior w:val="content"/>
        </w:behaviors>
        <w:guid w:val="{6F5062DA-95A4-4E1A-857A-241724D00DD5}"/>
      </w:docPartPr>
      <w:docPartBody>
        <w:p w:rsidR="00AC2264" w:rsidRDefault="0027430F" w:rsidP="0027430F">
          <w:pPr>
            <w:pStyle w:val="6262515E99D94F1E815EF6EE2256BF98"/>
          </w:pPr>
          <w:r w:rsidRPr="00A953B8">
            <w:rPr>
              <w:rStyle w:val="PlaceholderText"/>
            </w:rPr>
            <w:t>Choose an item.</w:t>
          </w:r>
        </w:p>
      </w:docPartBody>
    </w:docPart>
    <w:docPart>
      <w:docPartPr>
        <w:name w:val="F5C2371F85434E88A9E7ACA2438F020A"/>
        <w:category>
          <w:name w:val="General"/>
          <w:gallery w:val="placeholder"/>
        </w:category>
        <w:types>
          <w:type w:val="bbPlcHdr"/>
        </w:types>
        <w:behaviors>
          <w:behavior w:val="content"/>
        </w:behaviors>
        <w:guid w:val="{A73B8BEE-D569-4EB9-9060-D9871E90CEA1}"/>
      </w:docPartPr>
      <w:docPartBody>
        <w:p w:rsidR="004560E9" w:rsidRDefault="0040758E" w:rsidP="0040758E">
          <w:pPr>
            <w:pStyle w:val="F5C2371F85434E88A9E7ACA2438F020A"/>
          </w:pPr>
          <w:r w:rsidRPr="00F27365">
            <w:rPr>
              <w:rStyle w:val="PlaceholderText"/>
            </w:rPr>
            <w:t>Click or tap here to enter text.</w:t>
          </w:r>
        </w:p>
      </w:docPartBody>
    </w:docPart>
    <w:docPart>
      <w:docPartPr>
        <w:name w:val="63B5261FCF3B411EAFE9164DCDEDAEF4"/>
        <w:category>
          <w:name w:val="General"/>
          <w:gallery w:val="placeholder"/>
        </w:category>
        <w:types>
          <w:type w:val="bbPlcHdr"/>
        </w:types>
        <w:behaviors>
          <w:behavior w:val="content"/>
        </w:behaviors>
        <w:guid w:val="{78861DE7-8EA7-4163-A0DD-77490C060820}"/>
      </w:docPartPr>
      <w:docPartBody>
        <w:p w:rsidR="004560E9" w:rsidRDefault="0040758E" w:rsidP="0040758E">
          <w:pPr>
            <w:pStyle w:val="63B5261FCF3B411EAFE9164DCDEDAEF4"/>
          </w:pPr>
          <w:r w:rsidRPr="00F27365">
            <w:rPr>
              <w:rStyle w:val="PlaceholderText"/>
            </w:rPr>
            <w:t>Click or tap here to enter text.</w:t>
          </w:r>
        </w:p>
      </w:docPartBody>
    </w:docPart>
    <w:docPart>
      <w:docPartPr>
        <w:name w:val="29417A6AFA984AEC8107BCFCB7A88AF4"/>
        <w:category>
          <w:name w:val="General"/>
          <w:gallery w:val="placeholder"/>
        </w:category>
        <w:types>
          <w:type w:val="bbPlcHdr"/>
        </w:types>
        <w:behaviors>
          <w:behavior w:val="content"/>
        </w:behaviors>
        <w:guid w:val="{1BAE5001-0991-48BD-AB23-066E19439F7C}"/>
      </w:docPartPr>
      <w:docPartBody>
        <w:p w:rsidR="004560E9" w:rsidRDefault="0040758E" w:rsidP="0040758E">
          <w:pPr>
            <w:pStyle w:val="29417A6AFA984AEC8107BCFCB7A88AF4"/>
          </w:pPr>
          <w:r w:rsidRPr="00F27365">
            <w:rPr>
              <w:rStyle w:val="PlaceholderText"/>
            </w:rPr>
            <w:t>Click or tap here to enter text.</w:t>
          </w:r>
        </w:p>
      </w:docPartBody>
    </w:docPart>
    <w:docPart>
      <w:docPartPr>
        <w:name w:val="369206C8C6164B4EB3D19F1860FD6AC6"/>
        <w:category>
          <w:name w:val="General"/>
          <w:gallery w:val="placeholder"/>
        </w:category>
        <w:types>
          <w:type w:val="bbPlcHdr"/>
        </w:types>
        <w:behaviors>
          <w:behavior w:val="content"/>
        </w:behaviors>
        <w:guid w:val="{D67BB075-69B8-4BC1-A379-F5A5CE848517}"/>
      </w:docPartPr>
      <w:docPartBody>
        <w:p w:rsidR="004560E9" w:rsidRDefault="0040758E" w:rsidP="0040758E">
          <w:pPr>
            <w:pStyle w:val="369206C8C6164B4EB3D19F1860FD6AC6"/>
          </w:pPr>
          <w:r w:rsidRPr="00F27365">
            <w:rPr>
              <w:rStyle w:val="PlaceholderText"/>
            </w:rPr>
            <w:t>Click or tap here to enter text.</w:t>
          </w:r>
        </w:p>
      </w:docPartBody>
    </w:docPart>
    <w:docPart>
      <w:docPartPr>
        <w:name w:val="36FA16E32AAC4580ABDA66E1FA99D25F"/>
        <w:category>
          <w:name w:val="General"/>
          <w:gallery w:val="placeholder"/>
        </w:category>
        <w:types>
          <w:type w:val="bbPlcHdr"/>
        </w:types>
        <w:behaviors>
          <w:behavior w:val="content"/>
        </w:behaviors>
        <w:guid w:val="{C28EA918-9FF6-48BA-A4CA-AC4D5A63A83E}"/>
      </w:docPartPr>
      <w:docPartBody>
        <w:p w:rsidR="004560E9" w:rsidRDefault="0040758E" w:rsidP="0040758E">
          <w:pPr>
            <w:pStyle w:val="36FA16E32AAC4580ABDA66E1FA99D25F"/>
          </w:pPr>
          <w:r w:rsidRPr="00F27365">
            <w:rPr>
              <w:rStyle w:val="PlaceholderText"/>
            </w:rPr>
            <w:t>Click or tap here to enter text.</w:t>
          </w:r>
        </w:p>
      </w:docPartBody>
    </w:docPart>
    <w:docPart>
      <w:docPartPr>
        <w:name w:val="233C7F7CE9E74B0EB9C42CA1350E614D"/>
        <w:category>
          <w:name w:val="General"/>
          <w:gallery w:val="placeholder"/>
        </w:category>
        <w:types>
          <w:type w:val="bbPlcHdr"/>
        </w:types>
        <w:behaviors>
          <w:behavior w:val="content"/>
        </w:behaviors>
        <w:guid w:val="{64AF95C1-56E9-49D7-AFA0-CA9030926ED7}"/>
      </w:docPartPr>
      <w:docPartBody>
        <w:p w:rsidR="004560E9" w:rsidRDefault="0040758E" w:rsidP="0040758E">
          <w:pPr>
            <w:pStyle w:val="233C7F7CE9E74B0EB9C42CA1350E614D"/>
          </w:pPr>
          <w:r w:rsidRPr="00F27365">
            <w:rPr>
              <w:rStyle w:val="PlaceholderText"/>
            </w:rPr>
            <w:t>Click or tap here to enter text.</w:t>
          </w:r>
        </w:p>
      </w:docPartBody>
    </w:docPart>
    <w:docPart>
      <w:docPartPr>
        <w:name w:val="D38373F5CBF7498A8B088261A17410AB"/>
        <w:category>
          <w:name w:val="General"/>
          <w:gallery w:val="placeholder"/>
        </w:category>
        <w:types>
          <w:type w:val="bbPlcHdr"/>
        </w:types>
        <w:behaviors>
          <w:behavior w:val="content"/>
        </w:behaviors>
        <w:guid w:val="{ED21C37C-E032-4C97-944B-3CFE8918CCB3}"/>
      </w:docPartPr>
      <w:docPartBody>
        <w:p w:rsidR="004560E9" w:rsidRDefault="0040758E" w:rsidP="0040758E">
          <w:pPr>
            <w:pStyle w:val="D38373F5CBF7498A8B088261A17410AB"/>
          </w:pPr>
          <w:r w:rsidRPr="00F27365">
            <w:rPr>
              <w:rStyle w:val="PlaceholderText"/>
            </w:rPr>
            <w:t>Click or tap here to enter text.</w:t>
          </w:r>
        </w:p>
      </w:docPartBody>
    </w:docPart>
    <w:docPart>
      <w:docPartPr>
        <w:name w:val="A9F9D4B27FB346C09DB1F83FA20D6473"/>
        <w:category>
          <w:name w:val="General"/>
          <w:gallery w:val="placeholder"/>
        </w:category>
        <w:types>
          <w:type w:val="bbPlcHdr"/>
        </w:types>
        <w:behaviors>
          <w:behavior w:val="content"/>
        </w:behaviors>
        <w:guid w:val="{F5348E5F-321F-49F1-967D-B2832E4842EA}"/>
      </w:docPartPr>
      <w:docPartBody>
        <w:p w:rsidR="004560E9" w:rsidRDefault="0040758E" w:rsidP="0040758E">
          <w:pPr>
            <w:pStyle w:val="A9F9D4B27FB346C09DB1F83FA20D6473"/>
          </w:pPr>
          <w:r w:rsidRPr="00F27365">
            <w:rPr>
              <w:rStyle w:val="PlaceholderText"/>
            </w:rPr>
            <w:t>Click or tap here to enter text.</w:t>
          </w:r>
        </w:p>
      </w:docPartBody>
    </w:docPart>
    <w:docPart>
      <w:docPartPr>
        <w:name w:val="11B0C83CD96B468B95640B24DA41E3F4"/>
        <w:category>
          <w:name w:val="General"/>
          <w:gallery w:val="placeholder"/>
        </w:category>
        <w:types>
          <w:type w:val="bbPlcHdr"/>
        </w:types>
        <w:behaviors>
          <w:behavior w:val="content"/>
        </w:behaviors>
        <w:guid w:val="{44C4E3CF-6EB9-4D61-84F8-82FB0D444EC1}"/>
      </w:docPartPr>
      <w:docPartBody>
        <w:p w:rsidR="004560E9" w:rsidRDefault="0040758E" w:rsidP="0040758E">
          <w:pPr>
            <w:pStyle w:val="11B0C83CD96B468B95640B24DA41E3F4"/>
          </w:pPr>
          <w:r w:rsidRPr="00F27365">
            <w:rPr>
              <w:rStyle w:val="PlaceholderText"/>
            </w:rPr>
            <w:t>Click or tap here to enter text.</w:t>
          </w:r>
        </w:p>
      </w:docPartBody>
    </w:docPart>
    <w:docPart>
      <w:docPartPr>
        <w:name w:val="C11377F65C0A46FD870D1D4EAB627387"/>
        <w:category>
          <w:name w:val="General"/>
          <w:gallery w:val="placeholder"/>
        </w:category>
        <w:types>
          <w:type w:val="bbPlcHdr"/>
        </w:types>
        <w:behaviors>
          <w:behavior w:val="content"/>
        </w:behaviors>
        <w:guid w:val="{4C007F7F-EC1C-480D-8AFE-B8063D36DC6D}"/>
      </w:docPartPr>
      <w:docPartBody>
        <w:p w:rsidR="004560E9" w:rsidRDefault="0040758E" w:rsidP="0040758E">
          <w:pPr>
            <w:pStyle w:val="C11377F65C0A46FD870D1D4EAB627387"/>
          </w:pPr>
          <w:r w:rsidRPr="00F27365">
            <w:rPr>
              <w:rStyle w:val="PlaceholderText"/>
            </w:rPr>
            <w:t>Click or tap here to enter text.</w:t>
          </w:r>
        </w:p>
      </w:docPartBody>
    </w:docPart>
    <w:docPart>
      <w:docPartPr>
        <w:name w:val="FE048C1BFE9A4AF89AFC2B72E098BCF9"/>
        <w:category>
          <w:name w:val="General"/>
          <w:gallery w:val="placeholder"/>
        </w:category>
        <w:types>
          <w:type w:val="bbPlcHdr"/>
        </w:types>
        <w:behaviors>
          <w:behavior w:val="content"/>
        </w:behaviors>
        <w:guid w:val="{14620EBE-E96F-4DCC-9E23-A65D04CAC5E7}"/>
      </w:docPartPr>
      <w:docPartBody>
        <w:p w:rsidR="004560E9" w:rsidRDefault="0040758E" w:rsidP="0040758E">
          <w:pPr>
            <w:pStyle w:val="FE048C1BFE9A4AF89AFC2B72E098BCF9"/>
          </w:pPr>
          <w:r w:rsidRPr="00F27365">
            <w:rPr>
              <w:rStyle w:val="PlaceholderText"/>
            </w:rPr>
            <w:t>Click or tap here to enter text.</w:t>
          </w:r>
        </w:p>
      </w:docPartBody>
    </w:docPart>
    <w:docPart>
      <w:docPartPr>
        <w:name w:val="C0B2E591B4AC49A2AB626C610E1CD5D4"/>
        <w:category>
          <w:name w:val="General"/>
          <w:gallery w:val="placeholder"/>
        </w:category>
        <w:types>
          <w:type w:val="bbPlcHdr"/>
        </w:types>
        <w:behaviors>
          <w:behavior w:val="content"/>
        </w:behaviors>
        <w:guid w:val="{10047164-1422-4B25-B747-0620329C4DEC}"/>
      </w:docPartPr>
      <w:docPartBody>
        <w:p w:rsidR="004560E9" w:rsidRDefault="0040758E" w:rsidP="0040758E">
          <w:pPr>
            <w:pStyle w:val="C0B2E591B4AC49A2AB626C610E1CD5D4"/>
          </w:pPr>
          <w:r w:rsidRPr="00F27365">
            <w:rPr>
              <w:rStyle w:val="PlaceholderText"/>
            </w:rPr>
            <w:t>Click or tap here to enter text.</w:t>
          </w:r>
        </w:p>
      </w:docPartBody>
    </w:docPart>
    <w:docPart>
      <w:docPartPr>
        <w:name w:val="64401C841A0C4D79A58994CFFC0A43E4"/>
        <w:category>
          <w:name w:val="General"/>
          <w:gallery w:val="placeholder"/>
        </w:category>
        <w:types>
          <w:type w:val="bbPlcHdr"/>
        </w:types>
        <w:behaviors>
          <w:behavior w:val="content"/>
        </w:behaviors>
        <w:guid w:val="{EE245D05-EB7B-4B8D-A0F8-7EBB7E92769B}"/>
      </w:docPartPr>
      <w:docPartBody>
        <w:p w:rsidR="004560E9" w:rsidRDefault="0040758E" w:rsidP="0040758E">
          <w:pPr>
            <w:pStyle w:val="64401C841A0C4D79A58994CFFC0A43E4"/>
          </w:pPr>
          <w:r w:rsidRPr="00F27365">
            <w:rPr>
              <w:rStyle w:val="PlaceholderText"/>
            </w:rPr>
            <w:t>Click or tap here to enter text.</w:t>
          </w:r>
        </w:p>
      </w:docPartBody>
    </w:docPart>
    <w:docPart>
      <w:docPartPr>
        <w:name w:val="E3A6421A80474483A0789F20916AA702"/>
        <w:category>
          <w:name w:val="General"/>
          <w:gallery w:val="placeholder"/>
        </w:category>
        <w:types>
          <w:type w:val="bbPlcHdr"/>
        </w:types>
        <w:behaviors>
          <w:behavior w:val="content"/>
        </w:behaviors>
        <w:guid w:val="{A22966D1-E917-4A63-B3BF-7F59BAD1114C}"/>
      </w:docPartPr>
      <w:docPartBody>
        <w:p w:rsidR="004560E9" w:rsidRDefault="0040758E" w:rsidP="0040758E">
          <w:pPr>
            <w:pStyle w:val="E3A6421A80474483A0789F20916AA702"/>
          </w:pPr>
          <w:r w:rsidRPr="00F27365">
            <w:rPr>
              <w:rStyle w:val="PlaceholderText"/>
            </w:rPr>
            <w:t>Click or tap here to enter text.</w:t>
          </w:r>
        </w:p>
      </w:docPartBody>
    </w:docPart>
    <w:docPart>
      <w:docPartPr>
        <w:name w:val="4A381890B55D4F0CBBAAA6C475B414D7"/>
        <w:category>
          <w:name w:val="General"/>
          <w:gallery w:val="placeholder"/>
        </w:category>
        <w:types>
          <w:type w:val="bbPlcHdr"/>
        </w:types>
        <w:behaviors>
          <w:behavior w:val="content"/>
        </w:behaviors>
        <w:guid w:val="{A962ED3E-C2EF-4F51-88A1-544AF0958ADC}"/>
      </w:docPartPr>
      <w:docPartBody>
        <w:p w:rsidR="004560E9" w:rsidRDefault="0040758E" w:rsidP="0040758E">
          <w:pPr>
            <w:pStyle w:val="4A381890B55D4F0CBBAAA6C475B414D7"/>
          </w:pPr>
          <w:r w:rsidRPr="00F27365">
            <w:rPr>
              <w:rStyle w:val="PlaceholderText"/>
            </w:rPr>
            <w:t>Click or tap here to enter text.</w:t>
          </w:r>
        </w:p>
      </w:docPartBody>
    </w:docPart>
    <w:docPart>
      <w:docPartPr>
        <w:name w:val="E7D13C7DC5EE4D26B8EF991A49BFCDD3"/>
        <w:category>
          <w:name w:val="General"/>
          <w:gallery w:val="placeholder"/>
        </w:category>
        <w:types>
          <w:type w:val="bbPlcHdr"/>
        </w:types>
        <w:behaviors>
          <w:behavior w:val="content"/>
        </w:behaviors>
        <w:guid w:val="{BAB08A9D-9EAD-4E63-A025-8A4C7ACBE9D6}"/>
      </w:docPartPr>
      <w:docPartBody>
        <w:p w:rsidR="004560E9" w:rsidRDefault="0040758E" w:rsidP="0040758E">
          <w:pPr>
            <w:pStyle w:val="E7D13C7DC5EE4D26B8EF991A49BFCDD3"/>
          </w:pPr>
          <w:r w:rsidRPr="00F27365">
            <w:rPr>
              <w:rStyle w:val="PlaceholderText"/>
            </w:rPr>
            <w:t>Click or tap here to enter text.</w:t>
          </w:r>
        </w:p>
      </w:docPartBody>
    </w:docPart>
    <w:docPart>
      <w:docPartPr>
        <w:name w:val="C74B5FB3A86E4C66B4DCF1E000C8A9D4"/>
        <w:category>
          <w:name w:val="General"/>
          <w:gallery w:val="placeholder"/>
        </w:category>
        <w:types>
          <w:type w:val="bbPlcHdr"/>
        </w:types>
        <w:behaviors>
          <w:behavior w:val="content"/>
        </w:behaviors>
        <w:guid w:val="{88A216E5-0E89-484C-87EA-62E0AAE9B24B}"/>
      </w:docPartPr>
      <w:docPartBody>
        <w:p w:rsidR="004560E9" w:rsidRDefault="0040758E" w:rsidP="0040758E">
          <w:pPr>
            <w:pStyle w:val="C74B5FB3A86E4C66B4DCF1E000C8A9D4"/>
          </w:pPr>
          <w:r w:rsidRPr="00F27365">
            <w:rPr>
              <w:rStyle w:val="PlaceholderText"/>
            </w:rPr>
            <w:t>Click or tap here to enter text.</w:t>
          </w:r>
        </w:p>
      </w:docPartBody>
    </w:docPart>
    <w:docPart>
      <w:docPartPr>
        <w:name w:val="55BF8D58A5E7428F826E567517C7B2DA"/>
        <w:category>
          <w:name w:val="General"/>
          <w:gallery w:val="placeholder"/>
        </w:category>
        <w:types>
          <w:type w:val="bbPlcHdr"/>
        </w:types>
        <w:behaviors>
          <w:behavior w:val="content"/>
        </w:behaviors>
        <w:guid w:val="{ECE7BB5B-CFDC-4A66-983E-0AC3EC8DCDE8}"/>
      </w:docPartPr>
      <w:docPartBody>
        <w:p w:rsidR="004560E9" w:rsidRDefault="0040758E" w:rsidP="0040758E">
          <w:pPr>
            <w:pStyle w:val="55BF8D58A5E7428F826E567517C7B2DA"/>
          </w:pPr>
          <w:r w:rsidRPr="00F27365">
            <w:rPr>
              <w:rStyle w:val="PlaceholderText"/>
            </w:rPr>
            <w:t>Click or tap here to enter text.</w:t>
          </w:r>
        </w:p>
      </w:docPartBody>
    </w:docPart>
    <w:docPart>
      <w:docPartPr>
        <w:name w:val="8BAF60E02C0044A881B21D006996EFEA"/>
        <w:category>
          <w:name w:val="General"/>
          <w:gallery w:val="placeholder"/>
        </w:category>
        <w:types>
          <w:type w:val="bbPlcHdr"/>
        </w:types>
        <w:behaviors>
          <w:behavior w:val="content"/>
        </w:behaviors>
        <w:guid w:val="{86379CA9-556F-45F7-8323-E408BCD95817}"/>
      </w:docPartPr>
      <w:docPartBody>
        <w:p w:rsidR="004560E9" w:rsidRDefault="0040758E" w:rsidP="0040758E">
          <w:pPr>
            <w:pStyle w:val="8BAF60E02C0044A881B21D006996EFEA"/>
          </w:pPr>
          <w:r w:rsidRPr="00F27365">
            <w:rPr>
              <w:rStyle w:val="PlaceholderText"/>
            </w:rPr>
            <w:t>Click or tap here to enter text.</w:t>
          </w:r>
        </w:p>
      </w:docPartBody>
    </w:docPart>
    <w:docPart>
      <w:docPartPr>
        <w:name w:val="4ABFA2D051474E119A7B2C1F162C3C89"/>
        <w:category>
          <w:name w:val="General"/>
          <w:gallery w:val="placeholder"/>
        </w:category>
        <w:types>
          <w:type w:val="bbPlcHdr"/>
        </w:types>
        <w:behaviors>
          <w:behavior w:val="content"/>
        </w:behaviors>
        <w:guid w:val="{89DB308B-9470-424D-841C-A1522ACABB9A}"/>
      </w:docPartPr>
      <w:docPartBody>
        <w:p w:rsidR="004560E9" w:rsidRDefault="0040758E" w:rsidP="0040758E">
          <w:pPr>
            <w:pStyle w:val="4ABFA2D051474E119A7B2C1F162C3C89"/>
          </w:pPr>
          <w:r w:rsidRPr="00F27365">
            <w:rPr>
              <w:rStyle w:val="PlaceholderText"/>
            </w:rPr>
            <w:t>Click or tap here to enter text.</w:t>
          </w:r>
        </w:p>
      </w:docPartBody>
    </w:docPart>
    <w:docPart>
      <w:docPartPr>
        <w:name w:val="91F6B79FB26349F2A4A34DEBDEEFF6AE"/>
        <w:category>
          <w:name w:val="General"/>
          <w:gallery w:val="placeholder"/>
        </w:category>
        <w:types>
          <w:type w:val="bbPlcHdr"/>
        </w:types>
        <w:behaviors>
          <w:behavior w:val="content"/>
        </w:behaviors>
        <w:guid w:val="{7AC727D7-CDA3-4694-A76E-AB066C88C287}"/>
      </w:docPartPr>
      <w:docPartBody>
        <w:p w:rsidR="004560E9" w:rsidRDefault="0040758E" w:rsidP="0040758E">
          <w:pPr>
            <w:pStyle w:val="91F6B79FB26349F2A4A34DEBDEEFF6AE"/>
          </w:pPr>
          <w:r w:rsidRPr="00F27365">
            <w:rPr>
              <w:rStyle w:val="PlaceholderText"/>
            </w:rPr>
            <w:t>Click or tap here to enter text.</w:t>
          </w:r>
        </w:p>
      </w:docPartBody>
    </w:docPart>
    <w:docPart>
      <w:docPartPr>
        <w:name w:val="CE3C5C3CC7CC4A919A45CD776C4BBA0E"/>
        <w:category>
          <w:name w:val="General"/>
          <w:gallery w:val="placeholder"/>
        </w:category>
        <w:types>
          <w:type w:val="bbPlcHdr"/>
        </w:types>
        <w:behaviors>
          <w:behavior w:val="content"/>
        </w:behaviors>
        <w:guid w:val="{209014DA-B802-4661-B8CD-D10B03C09394}"/>
      </w:docPartPr>
      <w:docPartBody>
        <w:p w:rsidR="004560E9" w:rsidRDefault="0040758E" w:rsidP="0040758E">
          <w:pPr>
            <w:pStyle w:val="CE3C5C3CC7CC4A919A45CD776C4BBA0E"/>
          </w:pPr>
          <w:r w:rsidRPr="00F27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83"/>
    <w:rsid w:val="00010ED9"/>
    <w:rsid w:val="000B6FA5"/>
    <w:rsid w:val="000C37AA"/>
    <w:rsid w:val="0014614E"/>
    <w:rsid w:val="001C5C7C"/>
    <w:rsid w:val="0027430F"/>
    <w:rsid w:val="002E1BC6"/>
    <w:rsid w:val="003E71E3"/>
    <w:rsid w:val="0040758E"/>
    <w:rsid w:val="004560E9"/>
    <w:rsid w:val="00483F82"/>
    <w:rsid w:val="00540183"/>
    <w:rsid w:val="006503B2"/>
    <w:rsid w:val="006A7E0B"/>
    <w:rsid w:val="00755A45"/>
    <w:rsid w:val="007B58C5"/>
    <w:rsid w:val="007B7D89"/>
    <w:rsid w:val="007F2477"/>
    <w:rsid w:val="00805C15"/>
    <w:rsid w:val="0082487B"/>
    <w:rsid w:val="008D2B02"/>
    <w:rsid w:val="00944B58"/>
    <w:rsid w:val="009F39BF"/>
    <w:rsid w:val="00AC2264"/>
    <w:rsid w:val="00AF41DE"/>
    <w:rsid w:val="00B5426B"/>
    <w:rsid w:val="00BE400A"/>
    <w:rsid w:val="00C077FE"/>
    <w:rsid w:val="00D51B8C"/>
    <w:rsid w:val="00E56EC6"/>
    <w:rsid w:val="00EB1040"/>
    <w:rsid w:val="00EC1C4B"/>
    <w:rsid w:val="00F4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ED9"/>
    <w:rPr>
      <w:color w:val="808080"/>
    </w:rPr>
  </w:style>
  <w:style w:type="paragraph" w:customStyle="1" w:styleId="C0D2AC7B5BF64EA7A1EC5101873D9167">
    <w:name w:val="C0D2AC7B5BF64EA7A1EC5101873D9167"/>
    <w:rsid w:val="000B6FA5"/>
  </w:style>
  <w:style w:type="paragraph" w:customStyle="1" w:styleId="3BDC5283946F41F0BCDC1746BDB2DDCE">
    <w:name w:val="3BDC5283946F41F0BCDC1746BDB2DDCE"/>
    <w:rsid w:val="00483F82"/>
  </w:style>
  <w:style w:type="paragraph" w:customStyle="1" w:styleId="2174A895091A483DB323A9DDC480D324">
    <w:name w:val="2174A895091A483DB323A9DDC480D324"/>
    <w:rsid w:val="00483F82"/>
  </w:style>
  <w:style w:type="paragraph" w:customStyle="1" w:styleId="AA2F1DB9E5014D399C39732B12BDD090">
    <w:name w:val="AA2F1DB9E5014D399C39732B12BDD090"/>
    <w:rsid w:val="000B6FA5"/>
  </w:style>
  <w:style w:type="paragraph" w:customStyle="1" w:styleId="AB5E6356E2A74AF5B9653F63A5769567">
    <w:name w:val="AB5E6356E2A74AF5B9653F63A5769567"/>
    <w:rsid w:val="000B6FA5"/>
  </w:style>
  <w:style w:type="paragraph" w:customStyle="1" w:styleId="8715DA97954D451E887AED5B1C384170">
    <w:name w:val="8715DA97954D451E887AED5B1C384170"/>
    <w:rsid w:val="000B6FA5"/>
  </w:style>
  <w:style w:type="paragraph" w:customStyle="1" w:styleId="B4C331A301F242E3BFD37C33D8468222">
    <w:name w:val="B4C331A301F242E3BFD37C33D8468222"/>
    <w:rsid w:val="000B6FA5"/>
  </w:style>
  <w:style w:type="paragraph" w:customStyle="1" w:styleId="4FD99CB1560542268575C4CE31C4BB7A">
    <w:name w:val="4FD99CB1560542268575C4CE31C4BB7A"/>
    <w:rsid w:val="00483F82"/>
  </w:style>
  <w:style w:type="paragraph" w:customStyle="1" w:styleId="45D191F4F41042C697D02EA3E2680B65">
    <w:name w:val="45D191F4F41042C697D02EA3E2680B65"/>
    <w:rsid w:val="00483F82"/>
  </w:style>
  <w:style w:type="paragraph" w:customStyle="1" w:styleId="211B849800BE45F28E19FBAEEE033690">
    <w:name w:val="211B849800BE45F28E19FBAEEE033690"/>
    <w:rsid w:val="000B6FA5"/>
  </w:style>
  <w:style w:type="paragraph" w:customStyle="1" w:styleId="7EC107858BBE45A7B62CB5B52C4AE652">
    <w:name w:val="7EC107858BBE45A7B62CB5B52C4AE652"/>
    <w:rsid w:val="000B6FA5"/>
  </w:style>
  <w:style w:type="paragraph" w:customStyle="1" w:styleId="EA6B2A00BDDA4A97B40A16728CF5D605">
    <w:name w:val="EA6B2A00BDDA4A97B40A16728CF5D605"/>
    <w:rsid w:val="007B7D89"/>
  </w:style>
  <w:style w:type="paragraph" w:customStyle="1" w:styleId="2DB2326BE4CF418DBB7C1A6074DB798C">
    <w:name w:val="2DB2326BE4CF418DBB7C1A6074DB798C"/>
    <w:rsid w:val="000B6FA5"/>
  </w:style>
  <w:style w:type="paragraph" w:customStyle="1" w:styleId="3B137D67D6A64AF8AF410D58DC595CB9">
    <w:name w:val="3B137D67D6A64AF8AF410D58DC595CB9"/>
    <w:rsid w:val="000B6FA5"/>
  </w:style>
  <w:style w:type="paragraph" w:customStyle="1" w:styleId="75367CCE5B604393A227C3FD11A9FD74">
    <w:name w:val="75367CCE5B604393A227C3FD11A9FD74"/>
    <w:rsid w:val="000B6FA5"/>
  </w:style>
  <w:style w:type="paragraph" w:customStyle="1" w:styleId="C4F6B38CC53A4536989EA9C1DEC6482E">
    <w:name w:val="C4F6B38CC53A4536989EA9C1DEC6482E"/>
    <w:rsid w:val="000B6FA5"/>
  </w:style>
  <w:style w:type="paragraph" w:customStyle="1" w:styleId="FBB5BA7CD84849E684D83D6B3C3BBA65">
    <w:name w:val="FBB5BA7CD84849E684D83D6B3C3BBA65"/>
    <w:rsid w:val="007B7D89"/>
  </w:style>
  <w:style w:type="paragraph" w:customStyle="1" w:styleId="91B0B6878E264703BBE0A2C54AABBADC">
    <w:name w:val="91B0B6878E264703BBE0A2C54AABBADC"/>
    <w:rsid w:val="007B7D89"/>
  </w:style>
  <w:style w:type="paragraph" w:customStyle="1" w:styleId="63B48660CE5E45DDA2FE85857E45F56A">
    <w:name w:val="63B48660CE5E45DDA2FE85857E45F56A"/>
    <w:rsid w:val="007B7D89"/>
  </w:style>
  <w:style w:type="paragraph" w:customStyle="1" w:styleId="7DBA3F70A4B04E1D86E886D6A8FDC8B2">
    <w:name w:val="7DBA3F70A4B04E1D86E886D6A8FDC8B2"/>
    <w:rsid w:val="007B7D89"/>
  </w:style>
  <w:style w:type="paragraph" w:customStyle="1" w:styleId="D15FE491E93C49A5948D7DA23DD6B49A">
    <w:name w:val="D15FE491E93C49A5948D7DA23DD6B49A"/>
    <w:rsid w:val="007B7D89"/>
  </w:style>
  <w:style w:type="paragraph" w:customStyle="1" w:styleId="45173ED3F01744D1A8B8C83B15124D3F">
    <w:name w:val="45173ED3F01744D1A8B8C83B15124D3F"/>
    <w:rsid w:val="007B7D89"/>
  </w:style>
  <w:style w:type="paragraph" w:customStyle="1" w:styleId="AFE8F640B76046D1ACEE0091B15BA298">
    <w:name w:val="AFE8F640B76046D1ACEE0091B15BA298"/>
    <w:rsid w:val="000B6FA5"/>
  </w:style>
  <w:style w:type="paragraph" w:customStyle="1" w:styleId="234A355CC0404BFA944AEB7B69F23C37">
    <w:name w:val="234A355CC0404BFA944AEB7B69F23C37"/>
    <w:rsid w:val="000B6FA5"/>
  </w:style>
  <w:style w:type="paragraph" w:customStyle="1" w:styleId="532EC63BF2F94C1885B06170FDEA2FED">
    <w:name w:val="532EC63BF2F94C1885B06170FDEA2FED"/>
    <w:rsid w:val="000B6FA5"/>
  </w:style>
  <w:style w:type="paragraph" w:customStyle="1" w:styleId="8A0DE460D97841DCA3E97D256548FF4C">
    <w:name w:val="8A0DE460D97841DCA3E97D256548FF4C"/>
    <w:rsid w:val="000B6FA5"/>
  </w:style>
  <w:style w:type="paragraph" w:customStyle="1" w:styleId="89032A877FA74E859221EF5A6E235471">
    <w:name w:val="89032A877FA74E859221EF5A6E235471"/>
    <w:rsid w:val="0027430F"/>
  </w:style>
  <w:style w:type="paragraph" w:customStyle="1" w:styleId="690CD9A260AD41F3ADFDD7E8F72C461A">
    <w:name w:val="690CD9A260AD41F3ADFDD7E8F72C461A"/>
    <w:rsid w:val="0027430F"/>
  </w:style>
  <w:style w:type="paragraph" w:customStyle="1" w:styleId="F358585DB37746E9ABE6CF4E4C6808CD">
    <w:name w:val="F358585DB37746E9ABE6CF4E4C6808CD"/>
    <w:rsid w:val="0027430F"/>
  </w:style>
  <w:style w:type="paragraph" w:customStyle="1" w:styleId="19A85DB9610C4FB18F4630E1BAF65E4A">
    <w:name w:val="19A85DB9610C4FB18F4630E1BAF65E4A"/>
    <w:rsid w:val="0027430F"/>
  </w:style>
  <w:style w:type="paragraph" w:customStyle="1" w:styleId="530AC033DA81469A84D71388CE012649">
    <w:name w:val="530AC033DA81469A84D71388CE012649"/>
    <w:rsid w:val="0027430F"/>
  </w:style>
  <w:style w:type="paragraph" w:customStyle="1" w:styleId="6262515E99D94F1E815EF6EE2256BF98">
    <w:name w:val="6262515E99D94F1E815EF6EE2256BF98"/>
    <w:rsid w:val="0027430F"/>
  </w:style>
  <w:style w:type="paragraph" w:customStyle="1" w:styleId="F5C2371F85434E88A9E7ACA2438F020A">
    <w:name w:val="F5C2371F85434E88A9E7ACA2438F020A"/>
    <w:rsid w:val="0040758E"/>
  </w:style>
  <w:style w:type="paragraph" w:customStyle="1" w:styleId="63B5261FCF3B411EAFE9164DCDEDAEF4">
    <w:name w:val="63B5261FCF3B411EAFE9164DCDEDAEF4"/>
    <w:rsid w:val="0040758E"/>
  </w:style>
  <w:style w:type="paragraph" w:customStyle="1" w:styleId="29417A6AFA984AEC8107BCFCB7A88AF4">
    <w:name w:val="29417A6AFA984AEC8107BCFCB7A88AF4"/>
    <w:rsid w:val="0040758E"/>
  </w:style>
  <w:style w:type="paragraph" w:customStyle="1" w:styleId="369206C8C6164B4EB3D19F1860FD6AC6">
    <w:name w:val="369206C8C6164B4EB3D19F1860FD6AC6"/>
    <w:rsid w:val="0040758E"/>
  </w:style>
  <w:style w:type="paragraph" w:customStyle="1" w:styleId="36FA16E32AAC4580ABDA66E1FA99D25F">
    <w:name w:val="36FA16E32AAC4580ABDA66E1FA99D25F"/>
    <w:rsid w:val="0040758E"/>
  </w:style>
  <w:style w:type="paragraph" w:customStyle="1" w:styleId="233C7F7CE9E74B0EB9C42CA1350E614D">
    <w:name w:val="233C7F7CE9E74B0EB9C42CA1350E614D"/>
    <w:rsid w:val="0040758E"/>
  </w:style>
  <w:style w:type="paragraph" w:customStyle="1" w:styleId="D38373F5CBF7498A8B088261A17410AB">
    <w:name w:val="D38373F5CBF7498A8B088261A17410AB"/>
    <w:rsid w:val="0040758E"/>
  </w:style>
  <w:style w:type="paragraph" w:customStyle="1" w:styleId="A9F9D4B27FB346C09DB1F83FA20D6473">
    <w:name w:val="A9F9D4B27FB346C09DB1F83FA20D6473"/>
    <w:rsid w:val="0040758E"/>
  </w:style>
  <w:style w:type="paragraph" w:customStyle="1" w:styleId="11B0C83CD96B468B95640B24DA41E3F4">
    <w:name w:val="11B0C83CD96B468B95640B24DA41E3F4"/>
    <w:rsid w:val="0040758E"/>
  </w:style>
  <w:style w:type="paragraph" w:customStyle="1" w:styleId="C11377F65C0A46FD870D1D4EAB627387">
    <w:name w:val="C11377F65C0A46FD870D1D4EAB627387"/>
    <w:rsid w:val="0040758E"/>
  </w:style>
  <w:style w:type="paragraph" w:customStyle="1" w:styleId="FE048C1BFE9A4AF89AFC2B72E098BCF9">
    <w:name w:val="FE048C1BFE9A4AF89AFC2B72E098BCF9"/>
    <w:rsid w:val="0040758E"/>
  </w:style>
  <w:style w:type="paragraph" w:customStyle="1" w:styleId="C0B2E591B4AC49A2AB626C610E1CD5D4">
    <w:name w:val="C0B2E591B4AC49A2AB626C610E1CD5D4"/>
    <w:rsid w:val="0040758E"/>
  </w:style>
  <w:style w:type="paragraph" w:customStyle="1" w:styleId="64401C841A0C4D79A58994CFFC0A43E4">
    <w:name w:val="64401C841A0C4D79A58994CFFC0A43E4"/>
    <w:rsid w:val="0040758E"/>
  </w:style>
  <w:style w:type="paragraph" w:customStyle="1" w:styleId="E3A6421A80474483A0789F20916AA702">
    <w:name w:val="E3A6421A80474483A0789F20916AA702"/>
    <w:rsid w:val="0040758E"/>
  </w:style>
  <w:style w:type="paragraph" w:customStyle="1" w:styleId="4A381890B55D4F0CBBAAA6C475B414D7">
    <w:name w:val="4A381890B55D4F0CBBAAA6C475B414D7"/>
    <w:rsid w:val="0040758E"/>
  </w:style>
  <w:style w:type="paragraph" w:customStyle="1" w:styleId="E7D13C7DC5EE4D26B8EF991A49BFCDD3">
    <w:name w:val="E7D13C7DC5EE4D26B8EF991A49BFCDD3"/>
    <w:rsid w:val="0040758E"/>
  </w:style>
  <w:style w:type="paragraph" w:customStyle="1" w:styleId="C74B5FB3A86E4C66B4DCF1E000C8A9D4">
    <w:name w:val="C74B5FB3A86E4C66B4DCF1E000C8A9D4"/>
    <w:rsid w:val="0040758E"/>
  </w:style>
  <w:style w:type="paragraph" w:customStyle="1" w:styleId="55BF8D58A5E7428F826E567517C7B2DA">
    <w:name w:val="55BF8D58A5E7428F826E567517C7B2DA"/>
    <w:rsid w:val="0040758E"/>
  </w:style>
  <w:style w:type="paragraph" w:customStyle="1" w:styleId="8BAF60E02C0044A881B21D006996EFEA">
    <w:name w:val="8BAF60E02C0044A881B21D006996EFEA"/>
    <w:rsid w:val="0040758E"/>
  </w:style>
  <w:style w:type="paragraph" w:customStyle="1" w:styleId="4ABFA2D051474E119A7B2C1F162C3C89">
    <w:name w:val="4ABFA2D051474E119A7B2C1F162C3C89"/>
    <w:rsid w:val="0040758E"/>
  </w:style>
  <w:style w:type="paragraph" w:customStyle="1" w:styleId="91F6B79FB26349F2A4A34DEBDEEFF6AE">
    <w:name w:val="91F6B79FB26349F2A4A34DEBDEEFF6AE"/>
    <w:rsid w:val="0040758E"/>
  </w:style>
  <w:style w:type="paragraph" w:customStyle="1" w:styleId="CE3C5C3CC7CC4A919A45CD776C4BBA0E">
    <w:name w:val="CE3C5C3CC7CC4A919A45CD776C4BBA0E"/>
    <w:rsid w:val="0040758E"/>
  </w:style>
  <w:style w:type="paragraph" w:customStyle="1" w:styleId="1FD3AA9582EAC24ABE1EF0DB6CD63F76">
    <w:name w:val="1FD3AA9582EAC24ABE1EF0DB6CD63F76"/>
    <w:rsid w:val="00010ED9"/>
    <w:pPr>
      <w:spacing w:after="0" w:line="240" w:lineRule="auto"/>
    </w:pPr>
    <w:rPr>
      <w:kern w:val="2"/>
      <w:sz w:val="24"/>
      <w:szCs w:val="24"/>
      <w14:ligatures w14:val="standardContextual"/>
    </w:rPr>
  </w:style>
  <w:style w:type="paragraph" w:customStyle="1" w:styleId="2422AA4AF17AFD4597011EEB9A26C599">
    <w:name w:val="2422AA4AF17AFD4597011EEB9A26C599"/>
    <w:rsid w:val="00010ED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98C6-F14F-F44C-8DC5-41726C18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Charlotte</dc:creator>
  <cp:keywords/>
  <dc:description/>
  <cp:lastModifiedBy>UCLA Clusters</cp:lastModifiedBy>
  <cp:revision>2</cp:revision>
  <dcterms:created xsi:type="dcterms:W3CDTF">2024-09-27T23:22:00Z</dcterms:created>
  <dcterms:modified xsi:type="dcterms:W3CDTF">2024-09-27T23:22:00Z</dcterms:modified>
</cp:coreProperties>
</file>